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244711" w:rsidRDefault="00244711" w:rsidP="001B1B68">
      <w:pPr>
        <w:spacing w:after="0"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по правоприменительной практике Бурятского УФАС</w:t>
      </w:r>
      <w:r w:rsidR="000E6392" w:rsidRPr="004536AF">
        <w:rPr>
          <w:rFonts w:ascii="Times New Roman" w:hAnsi="Times New Roman" w:cs="Times New Roman"/>
          <w:b/>
          <w:sz w:val="32"/>
          <w:szCs w:val="32"/>
        </w:rPr>
        <w:t xml:space="preserve"> России</w:t>
      </w:r>
      <w:r>
        <w:rPr>
          <w:rFonts w:ascii="Times New Roman" w:hAnsi="Times New Roman" w:cs="Times New Roman"/>
          <w:b/>
          <w:sz w:val="32"/>
          <w:szCs w:val="32"/>
        </w:rPr>
        <w:t xml:space="preserve"> </w:t>
      </w:r>
    </w:p>
    <w:p w:rsidR="00C36E83" w:rsidRDefault="00244711" w:rsidP="001B1B68">
      <w:pPr>
        <w:spacing w:after="0"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в сфере государственного контроля за соблюдением антимонопольного законодательства и законодательства о естественных монополиях</w:t>
      </w:r>
      <w:r w:rsidR="00C36E83">
        <w:rPr>
          <w:rFonts w:ascii="Times New Roman" w:hAnsi="Times New Roman" w:cs="Times New Roman"/>
          <w:b/>
          <w:sz w:val="32"/>
          <w:szCs w:val="32"/>
        </w:rPr>
        <w:t xml:space="preserve">, </w:t>
      </w:r>
      <w:r w:rsidR="00C36E83" w:rsidRPr="00C36E83">
        <w:rPr>
          <w:rFonts w:ascii="Times New Roman" w:hAnsi="Times New Roman" w:cs="Times New Roman"/>
          <w:b/>
          <w:sz w:val="32"/>
          <w:szCs w:val="32"/>
        </w:rPr>
        <w:t xml:space="preserve">а также законодательства </w:t>
      </w:r>
    </w:p>
    <w:p w:rsidR="00C36E83" w:rsidRDefault="00C36E83" w:rsidP="001B1B68">
      <w:pPr>
        <w:spacing w:after="0" w:line="240" w:lineRule="auto"/>
        <w:contextualSpacing/>
        <w:jc w:val="center"/>
        <w:rPr>
          <w:rFonts w:ascii="Times New Roman" w:hAnsi="Times New Roman" w:cs="Times New Roman"/>
          <w:b/>
          <w:sz w:val="32"/>
          <w:szCs w:val="32"/>
        </w:rPr>
      </w:pPr>
      <w:r w:rsidRPr="00C36E83">
        <w:rPr>
          <w:rFonts w:ascii="Times New Roman" w:hAnsi="Times New Roman" w:cs="Times New Roman"/>
          <w:b/>
          <w:sz w:val="32"/>
          <w:szCs w:val="32"/>
        </w:rPr>
        <w:t xml:space="preserve">о рекламе и законодательства в сфере закупок </w:t>
      </w:r>
    </w:p>
    <w:p w:rsidR="004536AF" w:rsidRPr="00C36E83" w:rsidRDefault="00C36E83" w:rsidP="001B1B68">
      <w:pPr>
        <w:spacing w:after="0" w:line="240" w:lineRule="auto"/>
        <w:contextualSpacing/>
        <w:jc w:val="center"/>
        <w:rPr>
          <w:rFonts w:ascii="Times New Roman" w:hAnsi="Times New Roman" w:cs="Times New Roman"/>
          <w:b/>
          <w:sz w:val="28"/>
          <w:szCs w:val="28"/>
        </w:rPr>
      </w:pPr>
      <w:r w:rsidRPr="00C36E83">
        <w:rPr>
          <w:rFonts w:ascii="Times New Roman" w:hAnsi="Times New Roman" w:cs="Times New Roman"/>
          <w:b/>
          <w:sz w:val="32"/>
          <w:szCs w:val="32"/>
        </w:rPr>
        <w:t>на территории Республики Бурятия</w:t>
      </w:r>
    </w:p>
    <w:p w:rsidR="0046015A" w:rsidRDefault="0046015A" w:rsidP="00D25589">
      <w:pPr>
        <w:autoSpaceDE w:val="0"/>
        <w:autoSpaceDN w:val="0"/>
        <w:adjustRightInd w:val="0"/>
        <w:spacing w:after="0" w:line="240" w:lineRule="auto"/>
        <w:ind w:firstLine="709"/>
        <w:jc w:val="both"/>
        <w:rPr>
          <w:rFonts w:ascii="Times New Roman" w:hAnsi="Times New Roman" w:cs="Times New Roman"/>
          <w:sz w:val="28"/>
          <w:szCs w:val="28"/>
        </w:rPr>
      </w:pPr>
    </w:p>
    <w:p w:rsidR="008A0509" w:rsidRDefault="008A0509" w:rsidP="00D25589">
      <w:pPr>
        <w:autoSpaceDE w:val="0"/>
        <w:autoSpaceDN w:val="0"/>
        <w:adjustRightInd w:val="0"/>
        <w:spacing w:after="0" w:line="240" w:lineRule="auto"/>
        <w:ind w:firstLine="709"/>
        <w:jc w:val="both"/>
        <w:rPr>
          <w:rFonts w:ascii="Times New Roman" w:hAnsi="Times New Roman" w:cs="Times New Roman"/>
          <w:sz w:val="28"/>
          <w:szCs w:val="28"/>
        </w:rPr>
      </w:pPr>
    </w:p>
    <w:p w:rsidR="00D25589" w:rsidRPr="009746F9" w:rsidRDefault="00D25589" w:rsidP="00D25589">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Pr>
          <w:rFonts w:ascii="Times New Roman" w:hAnsi="Times New Roman" w:cs="Times New Roman"/>
          <w:sz w:val="28"/>
          <w:szCs w:val="28"/>
        </w:rPr>
        <w:t>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антимонопольного законодательства.</w:t>
      </w:r>
    </w:p>
    <w:p w:rsidR="009746F9" w:rsidRDefault="00244711"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9746F9" w:rsidRPr="009746F9">
        <w:rPr>
          <w:rFonts w:ascii="Times New Roman" w:hAnsi="Times New Roman" w:cs="Times New Roman"/>
          <w:sz w:val="28"/>
          <w:szCs w:val="28"/>
        </w:rPr>
        <w:t>доклад</w:t>
      </w:r>
      <w:r>
        <w:rPr>
          <w:rFonts w:ascii="Times New Roman" w:hAnsi="Times New Roman" w:cs="Times New Roman"/>
          <w:sz w:val="28"/>
          <w:szCs w:val="28"/>
        </w:rPr>
        <w:t>е</w:t>
      </w:r>
      <w:r w:rsidR="009746F9" w:rsidRPr="009746F9">
        <w:rPr>
          <w:rFonts w:ascii="Times New Roman" w:hAnsi="Times New Roman" w:cs="Times New Roman"/>
          <w:sz w:val="28"/>
          <w:szCs w:val="28"/>
        </w:rPr>
        <w:t xml:space="preserve"> </w:t>
      </w:r>
      <w:r>
        <w:rPr>
          <w:rFonts w:ascii="Times New Roman" w:hAnsi="Times New Roman" w:cs="Times New Roman"/>
          <w:sz w:val="28"/>
          <w:szCs w:val="28"/>
        </w:rPr>
        <w:t xml:space="preserve">содержится информация о правоприменительной практике </w:t>
      </w:r>
      <w:r w:rsidR="0046015A">
        <w:rPr>
          <w:rFonts w:ascii="Times New Roman" w:hAnsi="Times New Roman" w:cs="Times New Roman"/>
          <w:sz w:val="28"/>
          <w:szCs w:val="28"/>
        </w:rPr>
        <w:t>Бурятского УФАС России</w:t>
      </w:r>
      <w:r>
        <w:rPr>
          <w:rFonts w:ascii="Times New Roman" w:hAnsi="Times New Roman" w:cs="Times New Roman"/>
          <w:sz w:val="28"/>
          <w:szCs w:val="28"/>
        </w:rPr>
        <w:t xml:space="preserve"> </w:t>
      </w:r>
      <w:r w:rsidR="00D25589">
        <w:rPr>
          <w:rFonts w:ascii="Times New Roman" w:hAnsi="Times New Roman" w:cs="Times New Roman"/>
          <w:sz w:val="28"/>
          <w:szCs w:val="28"/>
        </w:rPr>
        <w:t xml:space="preserve">по контролю за соблюдением антимонопольного законодательства и законодательства о естественных монополиях </w:t>
      </w:r>
      <w:r>
        <w:rPr>
          <w:rFonts w:ascii="Times New Roman" w:hAnsi="Times New Roman" w:cs="Times New Roman"/>
          <w:sz w:val="28"/>
          <w:szCs w:val="28"/>
        </w:rPr>
        <w:t xml:space="preserve">за 2016 год и </w:t>
      </w:r>
      <w:r w:rsidR="00C36E83">
        <w:rPr>
          <w:rFonts w:ascii="Times New Roman" w:hAnsi="Times New Roman" w:cs="Times New Roman"/>
          <w:sz w:val="28"/>
          <w:szCs w:val="28"/>
        </w:rPr>
        <w:t>1, 2 кварталы</w:t>
      </w:r>
      <w:r>
        <w:rPr>
          <w:rFonts w:ascii="Times New Roman" w:hAnsi="Times New Roman" w:cs="Times New Roman"/>
          <w:sz w:val="28"/>
          <w:szCs w:val="28"/>
        </w:rPr>
        <w:t xml:space="preserve"> 2017 года</w:t>
      </w:r>
      <w:r w:rsidR="00426657">
        <w:rPr>
          <w:rFonts w:ascii="Times New Roman" w:hAnsi="Times New Roman" w:cs="Times New Roman"/>
          <w:sz w:val="28"/>
          <w:szCs w:val="28"/>
        </w:rPr>
        <w:t>.</w:t>
      </w:r>
    </w:p>
    <w:p w:rsidR="008A0509" w:rsidRDefault="008A0509" w:rsidP="00E17A9B">
      <w:pPr>
        <w:autoSpaceDE w:val="0"/>
        <w:autoSpaceDN w:val="0"/>
        <w:adjustRightInd w:val="0"/>
        <w:spacing w:after="0" w:line="240" w:lineRule="auto"/>
        <w:ind w:firstLine="709"/>
        <w:jc w:val="both"/>
        <w:rPr>
          <w:rFonts w:ascii="Times New Roman" w:hAnsi="Times New Roman" w:cs="Times New Roman"/>
          <w:sz w:val="28"/>
          <w:szCs w:val="28"/>
        </w:rPr>
      </w:pPr>
    </w:p>
    <w:p w:rsidR="000F0596" w:rsidRPr="000F0596" w:rsidRDefault="000F0596" w:rsidP="000F0596">
      <w:pPr>
        <w:autoSpaceDE w:val="0"/>
        <w:autoSpaceDN w:val="0"/>
        <w:adjustRightInd w:val="0"/>
        <w:spacing w:after="0" w:line="240" w:lineRule="auto"/>
        <w:ind w:firstLine="709"/>
        <w:jc w:val="center"/>
        <w:rPr>
          <w:rFonts w:ascii="Times New Roman" w:hAnsi="Times New Roman" w:cs="Times New Roman"/>
          <w:b/>
          <w:caps/>
          <w:sz w:val="28"/>
          <w:szCs w:val="28"/>
        </w:rPr>
      </w:pPr>
      <w:r w:rsidRPr="000F0596">
        <w:rPr>
          <w:rFonts w:ascii="Times New Roman" w:hAnsi="Times New Roman" w:cs="Times New Roman"/>
          <w:b/>
          <w:caps/>
          <w:sz w:val="28"/>
          <w:szCs w:val="28"/>
        </w:rPr>
        <w:t>Контроль за соблюдением требований Федерального закона</w:t>
      </w:r>
    </w:p>
    <w:p w:rsidR="000F0596" w:rsidRPr="000F0596" w:rsidRDefault="000F0596" w:rsidP="000F0596">
      <w:pPr>
        <w:autoSpaceDE w:val="0"/>
        <w:autoSpaceDN w:val="0"/>
        <w:adjustRightInd w:val="0"/>
        <w:spacing w:after="0" w:line="240" w:lineRule="auto"/>
        <w:ind w:firstLine="709"/>
        <w:jc w:val="center"/>
        <w:rPr>
          <w:rFonts w:ascii="Times New Roman" w:hAnsi="Times New Roman" w:cs="Times New Roman"/>
          <w:b/>
          <w:sz w:val="28"/>
          <w:szCs w:val="28"/>
        </w:rPr>
      </w:pPr>
      <w:r w:rsidRPr="000F0596">
        <w:rPr>
          <w:rFonts w:ascii="Times New Roman" w:hAnsi="Times New Roman" w:cs="Times New Roman"/>
          <w:b/>
          <w:caps/>
          <w:sz w:val="28"/>
          <w:szCs w:val="28"/>
        </w:rPr>
        <w:t xml:space="preserve"> от 26.07.2006 № 135-ФЗ «О защите конкуренции»</w:t>
      </w:r>
    </w:p>
    <w:p w:rsidR="00DF0CA1" w:rsidRDefault="00DF0CA1" w:rsidP="00E17A9B">
      <w:pPr>
        <w:autoSpaceDE w:val="0"/>
        <w:autoSpaceDN w:val="0"/>
        <w:adjustRightInd w:val="0"/>
        <w:spacing w:after="0" w:line="240" w:lineRule="auto"/>
        <w:ind w:firstLine="709"/>
        <w:jc w:val="both"/>
        <w:rPr>
          <w:rFonts w:ascii="Times New Roman" w:hAnsi="Times New Roman" w:cs="Times New Roman"/>
          <w:sz w:val="28"/>
          <w:szCs w:val="28"/>
        </w:rPr>
      </w:pPr>
    </w:p>
    <w:p w:rsidR="000F0596" w:rsidRPr="000F7270" w:rsidRDefault="000F0596" w:rsidP="000F0596">
      <w:pPr>
        <w:autoSpaceDE w:val="0"/>
        <w:autoSpaceDN w:val="0"/>
        <w:adjustRightInd w:val="0"/>
        <w:spacing w:after="0" w:line="240" w:lineRule="auto"/>
        <w:ind w:firstLine="709"/>
        <w:jc w:val="both"/>
        <w:rPr>
          <w:rFonts w:ascii="Times New Roman" w:hAnsi="Times New Roman" w:cs="Times New Roman"/>
          <w:b/>
          <w:i/>
          <w:sz w:val="28"/>
          <w:szCs w:val="28"/>
        </w:rPr>
      </w:pPr>
      <w:r w:rsidRPr="000F7270">
        <w:rPr>
          <w:rFonts w:ascii="Times New Roman" w:hAnsi="Times New Roman" w:cs="Times New Roman"/>
          <w:b/>
          <w:i/>
          <w:sz w:val="28"/>
          <w:szCs w:val="28"/>
        </w:rPr>
        <w:t xml:space="preserve">За указанный период в адрес Бурятского УФАС России поступило </w:t>
      </w:r>
      <w:r w:rsidR="0046015A" w:rsidRPr="000F7270">
        <w:rPr>
          <w:rFonts w:ascii="Times New Roman" w:hAnsi="Times New Roman" w:cs="Times New Roman"/>
          <w:b/>
          <w:i/>
          <w:sz w:val="28"/>
          <w:szCs w:val="28"/>
        </w:rPr>
        <w:t xml:space="preserve">483 </w:t>
      </w:r>
      <w:r w:rsidRPr="000F7270">
        <w:rPr>
          <w:rFonts w:ascii="Times New Roman" w:hAnsi="Times New Roman" w:cs="Times New Roman"/>
          <w:b/>
          <w:i/>
          <w:sz w:val="28"/>
          <w:szCs w:val="28"/>
        </w:rPr>
        <w:t>заявлени</w:t>
      </w:r>
      <w:r w:rsidR="0046015A" w:rsidRPr="000F7270">
        <w:rPr>
          <w:rFonts w:ascii="Times New Roman" w:hAnsi="Times New Roman" w:cs="Times New Roman"/>
          <w:b/>
          <w:i/>
          <w:sz w:val="28"/>
          <w:szCs w:val="28"/>
        </w:rPr>
        <w:t>я</w:t>
      </w:r>
      <w:r w:rsidRPr="000F7270">
        <w:rPr>
          <w:rFonts w:ascii="Times New Roman" w:hAnsi="Times New Roman" w:cs="Times New Roman"/>
          <w:b/>
          <w:i/>
          <w:sz w:val="28"/>
          <w:szCs w:val="28"/>
        </w:rPr>
        <w:t>, обращени</w:t>
      </w:r>
      <w:r w:rsidR="0046015A" w:rsidRPr="000F7270">
        <w:rPr>
          <w:rFonts w:ascii="Times New Roman" w:hAnsi="Times New Roman" w:cs="Times New Roman"/>
          <w:b/>
          <w:i/>
          <w:sz w:val="28"/>
          <w:szCs w:val="28"/>
        </w:rPr>
        <w:t>я</w:t>
      </w:r>
      <w:r w:rsidRPr="000F7270">
        <w:rPr>
          <w:rFonts w:ascii="Times New Roman" w:hAnsi="Times New Roman" w:cs="Times New Roman"/>
          <w:b/>
          <w:i/>
          <w:sz w:val="28"/>
          <w:szCs w:val="28"/>
        </w:rPr>
        <w:t>, материалов. Общее количество контрольных мероприятий по проверке соблюдения требований Федерального закона от 26.07.2006 № 135-ФЗ «О защите конкуренции» (далее – Закон о защите конкуренции) составило</w:t>
      </w:r>
      <w:r w:rsidR="0046015A" w:rsidRPr="000F7270">
        <w:rPr>
          <w:rFonts w:ascii="Times New Roman" w:hAnsi="Times New Roman" w:cs="Times New Roman"/>
          <w:b/>
          <w:i/>
          <w:sz w:val="28"/>
          <w:szCs w:val="28"/>
        </w:rPr>
        <w:t xml:space="preserve"> 9</w:t>
      </w:r>
      <w:r w:rsidRPr="000F7270">
        <w:rPr>
          <w:rFonts w:ascii="Times New Roman" w:hAnsi="Times New Roman" w:cs="Times New Roman"/>
          <w:b/>
          <w:i/>
          <w:sz w:val="28"/>
          <w:szCs w:val="28"/>
        </w:rPr>
        <w:t xml:space="preserve">. Всего управлением выдано </w:t>
      </w:r>
      <w:r w:rsidR="0046015A" w:rsidRPr="000F7270">
        <w:rPr>
          <w:rFonts w:ascii="Times New Roman" w:hAnsi="Times New Roman" w:cs="Times New Roman"/>
          <w:b/>
          <w:i/>
          <w:sz w:val="28"/>
          <w:szCs w:val="28"/>
        </w:rPr>
        <w:t xml:space="preserve">106 </w:t>
      </w:r>
      <w:r w:rsidRPr="000F7270">
        <w:rPr>
          <w:rFonts w:ascii="Times New Roman" w:hAnsi="Times New Roman" w:cs="Times New Roman"/>
          <w:b/>
          <w:i/>
          <w:sz w:val="28"/>
          <w:szCs w:val="28"/>
        </w:rPr>
        <w:t xml:space="preserve">предупреждений о прекращении действий, которые содержат признаки нарушения антимонопольного законодательства, и </w:t>
      </w:r>
      <w:r w:rsidR="0046015A" w:rsidRPr="000F7270">
        <w:rPr>
          <w:rFonts w:ascii="Times New Roman" w:hAnsi="Times New Roman" w:cs="Times New Roman"/>
          <w:b/>
          <w:i/>
          <w:sz w:val="28"/>
          <w:szCs w:val="28"/>
        </w:rPr>
        <w:t xml:space="preserve">3 </w:t>
      </w:r>
      <w:r w:rsidRPr="000F7270">
        <w:rPr>
          <w:rFonts w:ascii="Times New Roman" w:hAnsi="Times New Roman" w:cs="Times New Roman"/>
          <w:b/>
          <w:i/>
          <w:sz w:val="28"/>
          <w:szCs w:val="28"/>
        </w:rPr>
        <w:t>предостережени</w:t>
      </w:r>
      <w:r w:rsidR="0046015A" w:rsidRPr="000F7270">
        <w:rPr>
          <w:rFonts w:ascii="Times New Roman" w:hAnsi="Times New Roman" w:cs="Times New Roman"/>
          <w:b/>
          <w:i/>
          <w:sz w:val="28"/>
          <w:szCs w:val="28"/>
        </w:rPr>
        <w:t>я</w:t>
      </w:r>
      <w:r w:rsidRPr="000F7270">
        <w:rPr>
          <w:rFonts w:ascii="Times New Roman" w:hAnsi="Times New Roman" w:cs="Times New Roman"/>
          <w:b/>
          <w:i/>
          <w:sz w:val="28"/>
          <w:szCs w:val="28"/>
        </w:rPr>
        <w:t xml:space="preserve"> о недопустимости нарушения антимонопольного законодательства.</w:t>
      </w:r>
    </w:p>
    <w:p w:rsidR="000F0596" w:rsidRPr="000F7270" w:rsidRDefault="000F0596" w:rsidP="000F0596">
      <w:pPr>
        <w:autoSpaceDE w:val="0"/>
        <w:autoSpaceDN w:val="0"/>
        <w:adjustRightInd w:val="0"/>
        <w:spacing w:after="0" w:line="240" w:lineRule="auto"/>
        <w:ind w:firstLine="709"/>
        <w:jc w:val="both"/>
        <w:rPr>
          <w:rFonts w:ascii="Times New Roman" w:hAnsi="Times New Roman" w:cs="Times New Roman"/>
          <w:b/>
          <w:i/>
          <w:sz w:val="28"/>
          <w:szCs w:val="28"/>
        </w:rPr>
      </w:pPr>
      <w:r w:rsidRPr="000F7270">
        <w:rPr>
          <w:rFonts w:ascii="Times New Roman" w:hAnsi="Times New Roman" w:cs="Times New Roman"/>
          <w:b/>
          <w:i/>
          <w:sz w:val="28"/>
          <w:szCs w:val="28"/>
        </w:rPr>
        <w:t>В 2016</w:t>
      </w:r>
      <w:r w:rsidR="00F74C97" w:rsidRPr="000F7270">
        <w:rPr>
          <w:rFonts w:ascii="Times New Roman" w:hAnsi="Times New Roman" w:cs="Times New Roman"/>
          <w:b/>
          <w:i/>
          <w:sz w:val="28"/>
          <w:szCs w:val="28"/>
        </w:rPr>
        <w:t xml:space="preserve"> году, 1 - 2 кварталы 2017 года </w:t>
      </w:r>
      <w:r w:rsidRPr="000F7270">
        <w:rPr>
          <w:rFonts w:ascii="Times New Roman" w:hAnsi="Times New Roman" w:cs="Times New Roman"/>
          <w:b/>
          <w:i/>
          <w:sz w:val="28"/>
          <w:szCs w:val="28"/>
        </w:rPr>
        <w:t>Бурятским УФАС России возбуждено</w:t>
      </w:r>
      <w:r w:rsidR="006D2C6C" w:rsidRPr="000F7270">
        <w:rPr>
          <w:rFonts w:ascii="Times New Roman" w:hAnsi="Times New Roman" w:cs="Times New Roman"/>
          <w:b/>
          <w:i/>
          <w:sz w:val="28"/>
          <w:szCs w:val="28"/>
        </w:rPr>
        <w:t xml:space="preserve"> 47</w:t>
      </w:r>
      <w:r w:rsidRPr="000F7270">
        <w:rPr>
          <w:rFonts w:ascii="Times New Roman" w:hAnsi="Times New Roman" w:cs="Times New Roman"/>
          <w:b/>
          <w:i/>
          <w:sz w:val="28"/>
          <w:szCs w:val="28"/>
        </w:rPr>
        <w:t xml:space="preserve"> дел о нарушении антимонопольного законодательства и </w:t>
      </w:r>
      <w:r w:rsidR="006D2C6C" w:rsidRPr="000F7270">
        <w:rPr>
          <w:rFonts w:ascii="Times New Roman" w:hAnsi="Times New Roman" w:cs="Times New Roman"/>
          <w:b/>
          <w:i/>
          <w:sz w:val="28"/>
          <w:szCs w:val="28"/>
        </w:rPr>
        <w:t xml:space="preserve">84 </w:t>
      </w:r>
      <w:r w:rsidRPr="000F7270">
        <w:rPr>
          <w:rFonts w:ascii="Times New Roman" w:hAnsi="Times New Roman" w:cs="Times New Roman"/>
          <w:b/>
          <w:i/>
          <w:sz w:val="28"/>
          <w:szCs w:val="28"/>
        </w:rPr>
        <w:t>дел</w:t>
      </w:r>
      <w:r w:rsidR="006D2C6C" w:rsidRPr="000F7270">
        <w:rPr>
          <w:rFonts w:ascii="Times New Roman" w:hAnsi="Times New Roman" w:cs="Times New Roman"/>
          <w:b/>
          <w:i/>
          <w:sz w:val="28"/>
          <w:szCs w:val="28"/>
        </w:rPr>
        <w:t>а</w:t>
      </w:r>
      <w:r w:rsidRPr="000F7270">
        <w:rPr>
          <w:rFonts w:ascii="Times New Roman" w:hAnsi="Times New Roman" w:cs="Times New Roman"/>
          <w:b/>
          <w:i/>
          <w:sz w:val="28"/>
          <w:szCs w:val="28"/>
        </w:rPr>
        <w:t xml:space="preserve"> об административных правонарушениях. Общая сумма наложенных штрафов за нарушение антимонопольного законодательства составила </w:t>
      </w:r>
      <w:r w:rsidR="006D2C6C" w:rsidRPr="000F7270">
        <w:rPr>
          <w:rFonts w:ascii="Times New Roman" w:hAnsi="Times New Roman" w:cs="Times New Roman"/>
          <w:b/>
          <w:i/>
          <w:sz w:val="28"/>
          <w:szCs w:val="28"/>
        </w:rPr>
        <w:t xml:space="preserve"> 5555,00 </w:t>
      </w:r>
      <w:r w:rsidRPr="000F7270">
        <w:rPr>
          <w:rFonts w:ascii="Times New Roman" w:hAnsi="Times New Roman" w:cs="Times New Roman"/>
          <w:b/>
          <w:i/>
          <w:sz w:val="28"/>
          <w:szCs w:val="28"/>
        </w:rPr>
        <w:t xml:space="preserve">тыс. рублей. </w:t>
      </w:r>
    </w:p>
    <w:p w:rsidR="008A0509" w:rsidRPr="005B52CD" w:rsidRDefault="008A0509" w:rsidP="000F0596">
      <w:pPr>
        <w:autoSpaceDE w:val="0"/>
        <w:autoSpaceDN w:val="0"/>
        <w:adjustRightInd w:val="0"/>
        <w:spacing w:after="0" w:line="240" w:lineRule="auto"/>
        <w:ind w:firstLine="709"/>
        <w:jc w:val="both"/>
        <w:rPr>
          <w:rFonts w:ascii="Times New Roman" w:hAnsi="Times New Roman" w:cs="Times New Roman"/>
          <w:b/>
          <w:sz w:val="28"/>
          <w:szCs w:val="28"/>
        </w:rPr>
      </w:pPr>
    </w:p>
    <w:p w:rsidR="008A0509" w:rsidRDefault="008A0509" w:rsidP="000F0596">
      <w:pPr>
        <w:autoSpaceDE w:val="0"/>
        <w:autoSpaceDN w:val="0"/>
        <w:adjustRightInd w:val="0"/>
        <w:spacing w:after="0" w:line="240" w:lineRule="auto"/>
        <w:ind w:firstLine="709"/>
        <w:jc w:val="both"/>
        <w:rPr>
          <w:rFonts w:ascii="Times New Roman" w:hAnsi="Times New Roman" w:cs="Times New Roman"/>
          <w:sz w:val="28"/>
          <w:szCs w:val="28"/>
        </w:rPr>
      </w:pPr>
    </w:p>
    <w:p w:rsidR="0002375F" w:rsidRPr="0002375F" w:rsidRDefault="0002375F" w:rsidP="008452E2">
      <w:pPr>
        <w:pStyle w:val="3"/>
        <w:widowControl w:val="0"/>
        <w:numPr>
          <w:ilvl w:val="0"/>
          <w:numId w:val="0"/>
        </w:numPr>
        <w:contextualSpacing/>
        <w:jc w:val="center"/>
      </w:pPr>
      <w:r w:rsidRPr="0002375F">
        <w:lastRenderedPageBreak/>
        <w:t>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(статья 10)</w:t>
      </w:r>
    </w:p>
    <w:p w:rsidR="0002375F" w:rsidRPr="005B52CD" w:rsidRDefault="0002375F" w:rsidP="008452E2">
      <w:pPr>
        <w:widowControl w:val="0"/>
        <w:spacing w:after="0" w:line="240" w:lineRule="auto"/>
        <w:ind w:firstLine="709"/>
        <w:contextualSpacing/>
        <w:jc w:val="both"/>
        <w:rPr>
          <w:b/>
          <w:szCs w:val="28"/>
        </w:rPr>
      </w:pPr>
    </w:p>
    <w:p w:rsidR="009E3121" w:rsidRPr="000F7270" w:rsidRDefault="001F6B7F" w:rsidP="008452E2">
      <w:pPr>
        <w:shd w:val="clear" w:color="auto" w:fill="FFFFFF"/>
        <w:spacing w:after="0" w:line="240" w:lineRule="auto"/>
        <w:ind w:firstLine="720"/>
        <w:contextualSpacing/>
        <w:jc w:val="both"/>
        <w:rPr>
          <w:rFonts w:ascii="Times New Roman" w:hAnsi="Times New Roman" w:cs="Times New Roman"/>
          <w:b/>
          <w:i/>
          <w:sz w:val="28"/>
          <w:szCs w:val="28"/>
        </w:rPr>
      </w:pPr>
      <w:r w:rsidRPr="000F7270">
        <w:rPr>
          <w:rFonts w:ascii="Times New Roman" w:hAnsi="Times New Roman" w:cs="Times New Roman"/>
          <w:b/>
          <w:i/>
          <w:sz w:val="28"/>
          <w:szCs w:val="28"/>
        </w:rPr>
        <w:t>Наибольшее количество нарушений в части злоупотребления хозяйствующими субъектами своим доминирующим положением на рынке выявляется управлением в</w:t>
      </w:r>
      <w:r w:rsidR="008452E2" w:rsidRPr="000F7270">
        <w:rPr>
          <w:rFonts w:ascii="Times New Roman" w:hAnsi="Times New Roman" w:cs="Times New Roman"/>
          <w:b/>
          <w:i/>
          <w:sz w:val="28"/>
          <w:szCs w:val="28"/>
        </w:rPr>
        <w:t xml:space="preserve"> сфере жилищно-коммунального хозяйства, тепло</w:t>
      </w:r>
      <w:r w:rsidR="008A0509" w:rsidRPr="000F7270">
        <w:rPr>
          <w:rFonts w:ascii="Times New Roman" w:hAnsi="Times New Roman" w:cs="Times New Roman"/>
          <w:b/>
          <w:i/>
          <w:sz w:val="28"/>
          <w:szCs w:val="28"/>
        </w:rPr>
        <w:t>снабжения</w:t>
      </w:r>
      <w:r w:rsidR="008452E2" w:rsidRPr="000F7270">
        <w:rPr>
          <w:rFonts w:ascii="Times New Roman" w:hAnsi="Times New Roman" w:cs="Times New Roman"/>
          <w:b/>
          <w:i/>
          <w:sz w:val="28"/>
          <w:szCs w:val="28"/>
        </w:rPr>
        <w:t xml:space="preserve"> и электроэнергетик</w:t>
      </w:r>
      <w:r w:rsidR="00001427" w:rsidRPr="000F7270">
        <w:rPr>
          <w:rFonts w:ascii="Times New Roman" w:hAnsi="Times New Roman" w:cs="Times New Roman"/>
          <w:b/>
          <w:i/>
          <w:sz w:val="28"/>
          <w:szCs w:val="28"/>
        </w:rPr>
        <w:t>и</w:t>
      </w:r>
      <w:r w:rsidR="008452E2" w:rsidRPr="000F7270">
        <w:rPr>
          <w:rFonts w:ascii="Times New Roman" w:hAnsi="Times New Roman" w:cs="Times New Roman"/>
          <w:b/>
          <w:i/>
          <w:sz w:val="28"/>
          <w:szCs w:val="28"/>
        </w:rPr>
        <w:t>. Среди наиболее часто встречающихся нарушений – уклонение доминирующих компаний от заключения договоров, нарушение порядка ограничения энергоснабжения</w:t>
      </w:r>
      <w:r w:rsidRPr="000F7270">
        <w:rPr>
          <w:rFonts w:ascii="Times New Roman" w:hAnsi="Times New Roman" w:cs="Times New Roman"/>
          <w:b/>
          <w:i/>
          <w:sz w:val="28"/>
          <w:szCs w:val="28"/>
        </w:rPr>
        <w:t>.</w:t>
      </w:r>
    </w:p>
    <w:p w:rsidR="0002375F" w:rsidRPr="000F7270" w:rsidRDefault="009E3121" w:rsidP="008452E2">
      <w:pPr>
        <w:shd w:val="clear" w:color="auto" w:fill="FFFFFF"/>
        <w:spacing w:after="0" w:line="240" w:lineRule="auto"/>
        <w:ind w:firstLine="720"/>
        <w:contextualSpacing/>
        <w:jc w:val="both"/>
        <w:rPr>
          <w:rFonts w:ascii="Times New Roman" w:hAnsi="Times New Roman" w:cs="Times New Roman"/>
          <w:b/>
          <w:i/>
          <w:sz w:val="28"/>
          <w:szCs w:val="28"/>
        </w:rPr>
      </w:pPr>
      <w:r w:rsidRPr="000F7270">
        <w:rPr>
          <w:rFonts w:ascii="Times New Roman" w:hAnsi="Times New Roman" w:cs="Times New Roman"/>
          <w:b/>
          <w:i/>
          <w:sz w:val="28"/>
          <w:szCs w:val="28"/>
        </w:rPr>
        <w:t xml:space="preserve">Общее количество признанных управлением фактов нарушений статьи 10 за </w:t>
      </w:r>
      <w:r w:rsidR="008A0509" w:rsidRPr="000F7270">
        <w:rPr>
          <w:rFonts w:ascii="Times New Roman" w:hAnsi="Times New Roman" w:cs="Times New Roman"/>
          <w:b/>
          <w:i/>
          <w:sz w:val="28"/>
          <w:szCs w:val="28"/>
        </w:rPr>
        <w:t xml:space="preserve">период с января </w:t>
      </w:r>
      <w:r w:rsidRPr="000F7270">
        <w:rPr>
          <w:rFonts w:ascii="Times New Roman" w:hAnsi="Times New Roman" w:cs="Times New Roman"/>
          <w:b/>
          <w:i/>
          <w:sz w:val="28"/>
          <w:szCs w:val="28"/>
        </w:rPr>
        <w:t>2016</w:t>
      </w:r>
      <w:r w:rsidR="008A0509" w:rsidRPr="000F7270">
        <w:rPr>
          <w:rFonts w:ascii="Times New Roman" w:hAnsi="Times New Roman" w:cs="Times New Roman"/>
          <w:b/>
          <w:i/>
          <w:sz w:val="28"/>
          <w:szCs w:val="28"/>
        </w:rPr>
        <w:t xml:space="preserve"> года по май </w:t>
      </w:r>
      <w:r w:rsidRPr="000F7270">
        <w:rPr>
          <w:rFonts w:ascii="Times New Roman" w:hAnsi="Times New Roman" w:cs="Times New Roman"/>
          <w:b/>
          <w:i/>
          <w:sz w:val="28"/>
          <w:szCs w:val="28"/>
        </w:rPr>
        <w:t>2017 год</w:t>
      </w:r>
      <w:r w:rsidR="008A0509" w:rsidRPr="000F7270">
        <w:rPr>
          <w:rFonts w:ascii="Times New Roman" w:hAnsi="Times New Roman" w:cs="Times New Roman"/>
          <w:b/>
          <w:i/>
          <w:sz w:val="28"/>
          <w:szCs w:val="28"/>
        </w:rPr>
        <w:t>а</w:t>
      </w:r>
      <w:r w:rsidRPr="000F7270">
        <w:rPr>
          <w:rFonts w:ascii="Times New Roman" w:hAnsi="Times New Roman" w:cs="Times New Roman"/>
          <w:b/>
          <w:i/>
          <w:sz w:val="28"/>
          <w:szCs w:val="28"/>
        </w:rPr>
        <w:t xml:space="preserve"> составило </w:t>
      </w:r>
      <w:r w:rsidR="008A0509" w:rsidRPr="000F7270">
        <w:rPr>
          <w:rFonts w:ascii="Times New Roman" w:hAnsi="Times New Roman" w:cs="Times New Roman"/>
          <w:b/>
          <w:i/>
          <w:sz w:val="28"/>
          <w:szCs w:val="28"/>
        </w:rPr>
        <w:t>74.</w:t>
      </w:r>
      <w:r w:rsidR="008452E2" w:rsidRPr="000F7270">
        <w:rPr>
          <w:rFonts w:ascii="Times New Roman" w:hAnsi="Times New Roman" w:cs="Times New Roman"/>
          <w:b/>
          <w:i/>
          <w:sz w:val="28"/>
          <w:szCs w:val="28"/>
        </w:rPr>
        <w:t xml:space="preserve"> </w:t>
      </w:r>
    </w:p>
    <w:p w:rsidR="00AF2C4F" w:rsidRDefault="00AF2C4F" w:rsidP="008452E2">
      <w:pPr>
        <w:shd w:val="clear" w:color="auto" w:fill="FFFFFF"/>
        <w:spacing w:after="0" w:line="240" w:lineRule="auto"/>
        <w:ind w:firstLine="720"/>
        <w:contextualSpacing/>
        <w:jc w:val="both"/>
        <w:rPr>
          <w:rFonts w:ascii="Times New Roman" w:hAnsi="Times New Roman" w:cs="Times New Roman"/>
          <w:sz w:val="28"/>
          <w:szCs w:val="28"/>
        </w:rPr>
      </w:pPr>
    </w:p>
    <w:p w:rsidR="00AF2C4F" w:rsidRPr="009E3121" w:rsidRDefault="00AF2C4F" w:rsidP="00AF2C4F">
      <w:pPr>
        <w:shd w:val="clear" w:color="auto" w:fill="FFFFFF"/>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мае 2016 года постановлением руководителя Бурятского УФАС России было привлечено к административной ответственности за злоупотребление доминирующим положением АО «Первенец»</w:t>
      </w:r>
    </w:p>
    <w:p w:rsidR="00AF2C4F" w:rsidRDefault="00AF2C4F" w:rsidP="00AF2C4F">
      <w:pPr>
        <w:tabs>
          <w:tab w:val="left" w:pos="567"/>
        </w:tabs>
        <w:spacing w:after="0" w:line="240" w:lineRule="auto"/>
        <w:ind w:firstLine="709"/>
        <w:contextualSpacing/>
        <w:jc w:val="both"/>
        <w:rPr>
          <w:rFonts w:ascii="Times New Roman" w:hAnsi="Times New Roman" w:cs="Times New Roman"/>
          <w:sz w:val="28"/>
          <w:szCs w:val="28"/>
        </w:rPr>
      </w:pPr>
      <w:r w:rsidRPr="00037E21">
        <w:rPr>
          <w:rFonts w:ascii="Times New Roman" w:hAnsi="Times New Roman" w:cs="Times New Roman"/>
          <w:sz w:val="28"/>
          <w:szCs w:val="28"/>
        </w:rPr>
        <w:t xml:space="preserve">Нарушение антимонопольного законодательства АО «Первенец» было выявлено по итогам рассмотрения заявления ООО «Базис». </w:t>
      </w:r>
    </w:p>
    <w:p w:rsidR="00AF2C4F" w:rsidRPr="00037E21" w:rsidRDefault="00AF2C4F" w:rsidP="00AF2C4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Бурятским УФАС России было </w:t>
      </w:r>
      <w:r w:rsidRPr="00037E21">
        <w:rPr>
          <w:rFonts w:ascii="Times New Roman" w:hAnsi="Times New Roman" w:cs="Times New Roman"/>
          <w:sz w:val="28"/>
          <w:szCs w:val="28"/>
        </w:rPr>
        <w:t>установлено, что АО «Первенец» самостоятельно установило для ООО «Базис» тариф на транспортную услугу на железнодорожном подъездном пути необщего пользования и взимало самостоятельно установленную плату с августа 2011 года по ноябрь 2015 года, несмотря на то, что это область государственного тарифного регулирования, и прежде, чем предлагать свою услугу на рынке, продавец обязан обратиться в орган по тарифам, который правомочен установить размер платы.</w:t>
      </w:r>
    </w:p>
    <w:p w:rsidR="00AF2C4F" w:rsidRPr="00037E21" w:rsidRDefault="00AF2C4F" w:rsidP="00AF2C4F">
      <w:pPr>
        <w:tabs>
          <w:tab w:val="left" w:pos="567"/>
        </w:tabs>
        <w:spacing w:after="0" w:line="240" w:lineRule="auto"/>
        <w:ind w:firstLine="709"/>
        <w:contextualSpacing/>
        <w:jc w:val="both"/>
        <w:rPr>
          <w:rFonts w:ascii="Times New Roman" w:hAnsi="Times New Roman" w:cs="Times New Roman"/>
          <w:sz w:val="28"/>
          <w:szCs w:val="28"/>
        </w:rPr>
      </w:pPr>
      <w:r w:rsidRPr="00037E21">
        <w:rPr>
          <w:rFonts w:ascii="Times New Roman" w:hAnsi="Times New Roman" w:cs="Times New Roman"/>
          <w:sz w:val="28"/>
          <w:szCs w:val="28"/>
        </w:rPr>
        <w:t xml:space="preserve">По результатам проведенного анализа товарного рынка было </w:t>
      </w:r>
      <w:r>
        <w:rPr>
          <w:rFonts w:ascii="Times New Roman" w:hAnsi="Times New Roman" w:cs="Times New Roman"/>
          <w:sz w:val="28"/>
          <w:szCs w:val="28"/>
        </w:rPr>
        <w:t>подтверждено</w:t>
      </w:r>
      <w:r w:rsidRPr="00037E21">
        <w:rPr>
          <w:rFonts w:ascii="Times New Roman" w:hAnsi="Times New Roman" w:cs="Times New Roman"/>
          <w:sz w:val="28"/>
          <w:szCs w:val="28"/>
        </w:rPr>
        <w:t>, что АО «Первенец»</w:t>
      </w:r>
      <w:r>
        <w:rPr>
          <w:rFonts w:ascii="Times New Roman" w:hAnsi="Times New Roman" w:cs="Times New Roman"/>
          <w:sz w:val="28"/>
          <w:szCs w:val="28"/>
        </w:rPr>
        <w:t xml:space="preserve"> занимает </w:t>
      </w:r>
      <w:r w:rsidRPr="00037E21">
        <w:rPr>
          <w:rFonts w:ascii="Times New Roman" w:hAnsi="Times New Roman" w:cs="Times New Roman"/>
          <w:sz w:val="28"/>
          <w:szCs w:val="28"/>
        </w:rPr>
        <w:t>доминирующее положение на рынке услуг по транспортному обслуживанию с использованием (включая эксплуатацию) железнодорожного пути необщего пользования, определенного как железнодорожный путь необщего пользования протяженностью 7776,9 м, расположенный по адресу: Республика Бурятия, Муйский район, поселок Таксимо, улица Притрассовая, № 35А (литера К).</w:t>
      </w:r>
    </w:p>
    <w:p w:rsidR="00AF2C4F" w:rsidRPr="00037E21" w:rsidRDefault="00AF2C4F" w:rsidP="00AF2C4F">
      <w:pPr>
        <w:shd w:val="clear" w:color="auto" w:fill="FFFFFF"/>
        <w:spacing w:after="0" w:line="240" w:lineRule="auto"/>
        <w:ind w:firstLine="720"/>
        <w:contextualSpacing/>
        <w:jc w:val="both"/>
        <w:rPr>
          <w:rFonts w:ascii="Times New Roman" w:hAnsi="Times New Roman" w:cs="Times New Roman"/>
          <w:sz w:val="28"/>
          <w:szCs w:val="28"/>
        </w:rPr>
      </w:pPr>
      <w:r w:rsidRPr="00037E21">
        <w:rPr>
          <w:rFonts w:ascii="Times New Roman" w:hAnsi="Times New Roman" w:cs="Times New Roman"/>
          <w:color w:val="000000"/>
          <w:sz w:val="28"/>
          <w:szCs w:val="28"/>
        </w:rPr>
        <w:t xml:space="preserve">Комиссия </w:t>
      </w:r>
      <w:r>
        <w:rPr>
          <w:rFonts w:ascii="Times New Roman" w:hAnsi="Times New Roman" w:cs="Times New Roman"/>
          <w:color w:val="000000"/>
          <w:sz w:val="28"/>
          <w:szCs w:val="28"/>
        </w:rPr>
        <w:t xml:space="preserve">антимонопольного органа </w:t>
      </w:r>
      <w:r w:rsidRPr="00037E21">
        <w:rPr>
          <w:rFonts w:ascii="Times New Roman" w:hAnsi="Times New Roman" w:cs="Times New Roman"/>
          <w:color w:val="000000"/>
          <w:sz w:val="28"/>
          <w:szCs w:val="28"/>
        </w:rPr>
        <w:t xml:space="preserve">приняла решение о признании нарушения </w:t>
      </w:r>
      <w:r>
        <w:rPr>
          <w:rFonts w:ascii="Times New Roman" w:hAnsi="Times New Roman" w:cs="Times New Roman"/>
          <w:color w:val="000000"/>
          <w:sz w:val="28"/>
          <w:szCs w:val="28"/>
        </w:rPr>
        <w:t xml:space="preserve">пункта 10 части 1 статьи 10 </w:t>
      </w:r>
      <w:r w:rsidRPr="00037E21">
        <w:rPr>
          <w:rFonts w:ascii="Times New Roman" w:hAnsi="Times New Roman" w:cs="Times New Roman"/>
          <w:color w:val="000000"/>
          <w:sz w:val="28"/>
          <w:szCs w:val="28"/>
        </w:rPr>
        <w:t>Закона о защите конкуренции</w:t>
      </w:r>
      <w:r w:rsidRPr="00037E21">
        <w:rPr>
          <w:rFonts w:ascii="Times New Roman" w:hAnsi="Times New Roman" w:cs="Times New Roman"/>
          <w:sz w:val="28"/>
          <w:szCs w:val="28"/>
        </w:rPr>
        <w:t xml:space="preserve"> и выдала АО «Первенец» предписание о прекращении нарушения: в срок до 29.04.2016 обратиться с заявлением в Республиканскую службу по тарифам Республики Бурятия на предмет установления индивидуального тарифа</w:t>
      </w:r>
      <w:r w:rsidRPr="00037E21">
        <w:rPr>
          <w:rFonts w:ascii="Times New Roman" w:hAnsi="Times New Roman" w:cs="Times New Roman"/>
          <w:bCs/>
          <w:sz w:val="28"/>
          <w:szCs w:val="28"/>
        </w:rPr>
        <w:t>.</w:t>
      </w:r>
      <w:r w:rsidRPr="00037E21">
        <w:rPr>
          <w:rFonts w:ascii="Times New Roman" w:hAnsi="Times New Roman" w:cs="Times New Roman"/>
          <w:sz w:val="28"/>
          <w:szCs w:val="28"/>
        </w:rPr>
        <w:t xml:space="preserve"> Предписание исполнено в установленный срок.</w:t>
      </w:r>
    </w:p>
    <w:p w:rsidR="00AF2C4F" w:rsidRDefault="00AF2C4F" w:rsidP="00AF2C4F">
      <w:pPr>
        <w:shd w:val="clear" w:color="auto" w:fill="FFFFFF"/>
        <w:spacing w:after="0" w:line="240" w:lineRule="auto"/>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За нарушение антимонопольного законодательства к</w:t>
      </w:r>
      <w:r w:rsidRPr="00037E21">
        <w:rPr>
          <w:rFonts w:ascii="Times New Roman" w:hAnsi="Times New Roman" w:cs="Times New Roman"/>
          <w:color w:val="000000"/>
          <w:sz w:val="28"/>
          <w:szCs w:val="28"/>
        </w:rPr>
        <w:t xml:space="preserve"> административной ответственности по части 2 статьи 14.31 Ко</w:t>
      </w:r>
      <w:r w:rsidR="001D7870">
        <w:rPr>
          <w:rFonts w:ascii="Times New Roman" w:hAnsi="Times New Roman" w:cs="Times New Roman"/>
          <w:color w:val="000000"/>
          <w:sz w:val="28"/>
          <w:szCs w:val="28"/>
        </w:rPr>
        <w:t>декса Российской Федерации об административных правонарушениях (далее - Ко</w:t>
      </w:r>
      <w:r w:rsidRPr="00037E21">
        <w:rPr>
          <w:rFonts w:ascii="Times New Roman" w:hAnsi="Times New Roman" w:cs="Times New Roman"/>
          <w:color w:val="000000"/>
          <w:sz w:val="28"/>
          <w:szCs w:val="28"/>
        </w:rPr>
        <w:t>АП РФ</w:t>
      </w:r>
      <w:r w:rsidR="001D7870">
        <w:rPr>
          <w:rFonts w:ascii="Times New Roman" w:hAnsi="Times New Roman" w:cs="Times New Roman"/>
          <w:color w:val="000000"/>
          <w:sz w:val="28"/>
          <w:szCs w:val="28"/>
        </w:rPr>
        <w:t>)</w:t>
      </w:r>
      <w:r w:rsidRPr="00037E21">
        <w:rPr>
          <w:rFonts w:ascii="Times New Roman" w:hAnsi="Times New Roman" w:cs="Times New Roman"/>
          <w:color w:val="000000"/>
          <w:sz w:val="28"/>
          <w:szCs w:val="28"/>
        </w:rPr>
        <w:t xml:space="preserve"> привлечены: </w:t>
      </w:r>
      <w:r w:rsidR="00F74C97">
        <w:rPr>
          <w:rFonts w:ascii="Times New Roman" w:hAnsi="Times New Roman" w:cs="Times New Roman"/>
          <w:color w:val="000000"/>
          <w:sz w:val="28"/>
          <w:szCs w:val="28"/>
        </w:rPr>
        <w:t xml:space="preserve">на </w:t>
      </w:r>
      <w:r w:rsidRPr="00037E21">
        <w:rPr>
          <w:rFonts w:ascii="Times New Roman" w:hAnsi="Times New Roman" w:cs="Times New Roman"/>
          <w:color w:val="000000"/>
          <w:sz w:val="28"/>
          <w:szCs w:val="28"/>
        </w:rPr>
        <w:t xml:space="preserve">юридическое лицо </w:t>
      </w:r>
      <w:r w:rsidR="002D3C0F">
        <w:rPr>
          <w:rFonts w:ascii="Times New Roman" w:hAnsi="Times New Roman" w:cs="Times New Roman"/>
          <w:color w:val="000000"/>
          <w:sz w:val="28"/>
          <w:szCs w:val="28"/>
        </w:rPr>
        <w:t xml:space="preserve">АО «Первенец» </w:t>
      </w:r>
      <w:r w:rsidRPr="00037E21">
        <w:rPr>
          <w:rFonts w:ascii="Times New Roman" w:hAnsi="Times New Roman" w:cs="Times New Roman"/>
          <w:color w:val="000000"/>
          <w:sz w:val="28"/>
          <w:szCs w:val="28"/>
        </w:rPr>
        <w:t>наложен штраф в размере 893</w:t>
      </w:r>
      <w:r>
        <w:rPr>
          <w:rFonts w:ascii="Times New Roman" w:hAnsi="Times New Roman" w:cs="Times New Roman"/>
          <w:color w:val="000000"/>
          <w:sz w:val="28"/>
          <w:szCs w:val="28"/>
        </w:rPr>
        <w:t>,</w:t>
      </w:r>
      <w:r w:rsidRPr="00037E21">
        <w:rPr>
          <w:rFonts w:ascii="Times New Roman" w:hAnsi="Times New Roman" w:cs="Times New Roman"/>
          <w:color w:val="000000"/>
          <w:sz w:val="28"/>
          <w:szCs w:val="28"/>
        </w:rPr>
        <w:t>4</w:t>
      </w:r>
      <w:r>
        <w:rPr>
          <w:rFonts w:ascii="Times New Roman" w:hAnsi="Times New Roman" w:cs="Times New Roman"/>
          <w:color w:val="000000"/>
          <w:sz w:val="28"/>
          <w:szCs w:val="28"/>
        </w:rPr>
        <w:t xml:space="preserve"> тыс.</w:t>
      </w:r>
      <w:r w:rsidRPr="00037E21">
        <w:rPr>
          <w:rFonts w:ascii="Times New Roman" w:hAnsi="Times New Roman" w:cs="Times New Roman"/>
          <w:color w:val="000000"/>
          <w:sz w:val="28"/>
          <w:szCs w:val="28"/>
        </w:rPr>
        <w:t xml:space="preserve"> рублей, </w:t>
      </w:r>
      <w:r w:rsidR="00F74C97">
        <w:rPr>
          <w:rFonts w:ascii="Times New Roman" w:hAnsi="Times New Roman" w:cs="Times New Roman"/>
          <w:color w:val="000000"/>
          <w:sz w:val="28"/>
          <w:szCs w:val="28"/>
        </w:rPr>
        <w:t xml:space="preserve">на </w:t>
      </w:r>
      <w:r w:rsidRPr="00037E21">
        <w:rPr>
          <w:rFonts w:ascii="Times New Roman" w:hAnsi="Times New Roman" w:cs="Times New Roman"/>
          <w:color w:val="000000"/>
          <w:sz w:val="28"/>
          <w:szCs w:val="28"/>
        </w:rPr>
        <w:t>должностное лицо</w:t>
      </w:r>
      <w:r w:rsidR="002D3C0F">
        <w:rPr>
          <w:rFonts w:ascii="Times New Roman" w:hAnsi="Times New Roman" w:cs="Times New Roman"/>
          <w:color w:val="000000"/>
          <w:sz w:val="28"/>
          <w:szCs w:val="28"/>
        </w:rPr>
        <w:t xml:space="preserve"> компании</w:t>
      </w:r>
      <w:r w:rsidRPr="00037E21">
        <w:rPr>
          <w:rFonts w:ascii="Times New Roman" w:hAnsi="Times New Roman" w:cs="Times New Roman"/>
          <w:color w:val="000000"/>
          <w:sz w:val="28"/>
          <w:szCs w:val="28"/>
        </w:rPr>
        <w:t xml:space="preserve"> – 20</w:t>
      </w:r>
      <w:r>
        <w:rPr>
          <w:rFonts w:ascii="Times New Roman" w:hAnsi="Times New Roman" w:cs="Times New Roman"/>
          <w:color w:val="000000"/>
          <w:sz w:val="28"/>
          <w:szCs w:val="28"/>
        </w:rPr>
        <w:t>,0</w:t>
      </w:r>
      <w:r w:rsidRPr="00037E21">
        <w:rPr>
          <w:rFonts w:ascii="Times New Roman" w:hAnsi="Times New Roman" w:cs="Times New Roman"/>
          <w:color w:val="000000"/>
          <w:sz w:val="28"/>
          <w:szCs w:val="28"/>
        </w:rPr>
        <w:t xml:space="preserve">0 </w:t>
      </w:r>
      <w:r>
        <w:rPr>
          <w:rFonts w:ascii="Times New Roman" w:hAnsi="Times New Roman" w:cs="Times New Roman"/>
          <w:color w:val="000000"/>
          <w:sz w:val="28"/>
          <w:szCs w:val="28"/>
        </w:rPr>
        <w:t xml:space="preserve">тыс. </w:t>
      </w:r>
      <w:r w:rsidRPr="00037E21">
        <w:rPr>
          <w:rFonts w:ascii="Times New Roman" w:hAnsi="Times New Roman" w:cs="Times New Roman"/>
          <w:color w:val="000000"/>
          <w:sz w:val="28"/>
          <w:szCs w:val="28"/>
        </w:rPr>
        <w:t>рублей</w:t>
      </w:r>
      <w:r w:rsidR="002D3C0F">
        <w:rPr>
          <w:rFonts w:ascii="Times New Roman" w:hAnsi="Times New Roman" w:cs="Times New Roman"/>
          <w:color w:val="000000"/>
          <w:sz w:val="28"/>
          <w:szCs w:val="28"/>
        </w:rPr>
        <w:t>;</w:t>
      </w:r>
      <w:r w:rsidRPr="00037E21">
        <w:rPr>
          <w:rFonts w:ascii="Times New Roman" w:hAnsi="Times New Roman" w:cs="Times New Roman"/>
          <w:color w:val="000000"/>
          <w:sz w:val="28"/>
          <w:szCs w:val="28"/>
        </w:rPr>
        <w:t xml:space="preserve"> штрафы оплачены.</w:t>
      </w:r>
    </w:p>
    <w:p w:rsidR="00AF2C4F" w:rsidRPr="008452E2" w:rsidRDefault="00AF2C4F" w:rsidP="008452E2">
      <w:pPr>
        <w:shd w:val="clear" w:color="auto" w:fill="FFFFFF"/>
        <w:spacing w:after="0" w:line="240" w:lineRule="auto"/>
        <w:ind w:firstLine="720"/>
        <w:contextualSpacing/>
        <w:jc w:val="both"/>
        <w:rPr>
          <w:rFonts w:ascii="Times New Roman" w:hAnsi="Times New Roman" w:cs="Times New Roman"/>
          <w:sz w:val="28"/>
          <w:szCs w:val="28"/>
        </w:rPr>
      </w:pPr>
    </w:p>
    <w:p w:rsidR="0002375F" w:rsidRPr="0056481A" w:rsidRDefault="0002375F" w:rsidP="0002375F">
      <w:pPr>
        <w:pStyle w:val="af0"/>
        <w:spacing w:after="0"/>
        <w:ind w:firstLine="709"/>
        <w:jc w:val="both"/>
        <w:rPr>
          <w:b/>
          <w:i/>
          <w:sz w:val="28"/>
          <w:szCs w:val="28"/>
        </w:rPr>
      </w:pPr>
      <w:r w:rsidRPr="0056481A">
        <w:rPr>
          <w:b/>
          <w:i/>
          <w:sz w:val="28"/>
          <w:szCs w:val="28"/>
        </w:rPr>
        <w:t xml:space="preserve">Количество выданных </w:t>
      </w:r>
      <w:r w:rsidR="00AF2C4F" w:rsidRPr="0056481A">
        <w:rPr>
          <w:b/>
          <w:i/>
          <w:sz w:val="28"/>
          <w:szCs w:val="28"/>
        </w:rPr>
        <w:t>Бурятским УФАС России в 2016</w:t>
      </w:r>
      <w:r w:rsidR="00F74C97" w:rsidRPr="0056481A">
        <w:rPr>
          <w:b/>
          <w:i/>
          <w:sz w:val="28"/>
          <w:szCs w:val="28"/>
        </w:rPr>
        <w:t xml:space="preserve"> году, 1 - 2 кварталы </w:t>
      </w:r>
      <w:r w:rsidR="00AF2C4F" w:rsidRPr="0056481A">
        <w:rPr>
          <w:b/>
          <w:i/>
          <w:sz w:val="28"/>
          <w:szCs w:val="28"/>
        </w:rPr>
        <w:t xml:space="preserve">2017 года </w:t>
      </w:r>
      <w:r w:rsidRPr="0056481A">
        <w:rPr>
          <w:b/>
          <w:i/>
          <w:sz w:val="28"/>
          <w:szCs w:val="28"/>
        </w:rPr>
        <w:t xml:space="preserve">предупреждений о прекращении действий, содержащих признаки нарушения статьи 10 </w:t>
      </w:r>
      <w:r w:rsidR="00AF2C4F" w:rsidRPr="0056481A">
        <w:rPr>
          <w:b/>
          <w:i/>
          <w:sz w:val="28"/>
          <w:szCs w:val="28"/>
        </w:rPr>
        <w:t>Закона о защите конкуренции, составило</w:t>
      </w:r>
      <w:r w:rsidR="00190C8F" w:rsidRPr="0056481A">
        <w:rPr>
          <w:b/>
          <w:i/>
          <w:sz w:val="28"/>
          <w:szCs w:val="28"/>
        </w:rPr>
        <w:t xml:space="preserve"> 88, в т.ч.</w:t>
      </w:r>
      <w:r w:rsidRPr="0056481A">
        <w:rPr>
          <w:b/>
          <w:i/>
          <w:sz w:val="28"/>
          <w:szCs w:val="28"/>
        </w:rPr>
        <w:t>:</w:t>
      </w:r>
    </w:p>
    <w:p w:rsidR="0002375F" w:rsidRPr="0056481A" w:rsidRDefault="0002375F" w:rsidP="0002375F">
      <w:pPr>
        <w:pStyle w:val="af0"/>
        <w:spacing w:after="0"/>
        <w:ind w:firstLine="709"/>
        <w:jc w:val="both"/>
        <w:rPr>
          <w:b/>
          <w:i/>
          <w:sz w:val="28"/>
          <w:szCs w:val="28"/>
        </w:rPr>
      </w:pPr>
      <w:r w:rsidRPr="0056481A">
        <w:rPr>
          <w:b/>
          <w:i/>
          <w:sz w:val="28"/>
          <w:szCs w:val="28"/>
        </w:rPr>
        <w:t xml:space="preserve">пункт 3 </w:t>
      </w:r>
      <w:r w:rsidR="00190C8F" w:rsidRPr="0056481A">
        <w:rPr>
          <w:b/>
          <w:i/>
          <w:sz w:val="28"/>
          <w:szCs w:val="28"/>
        </w:rPr>
        <w:t xml:space="preserve">части 1 статьи 10 </w:t>
      </w:r>
      <w:r w:rsidRPr="0056481A">
        <w:rPr>
          <w:b/>
          <w:i/>
          <w:sz w:val="28"/>
          <w:szCs w:val="28"/>
        </w:rPr>
        <w:t xml:space="preserve">– выдано </w:t>
      </w:r>
      <w:r w:rsidR="00190C8F" w:rsidRPr="0056481A">
        <w:rPr>
          <w:b/>
          <w:i/>
          <w:sz w:val="28"/>
          <w:szCs w:val="28"/>
        </w:rPr>
        <w:t>72 предупреждения</w:t>
      </w:r>
      <w:r w:rsidRPr="0056481A">
        <w:rPr>
          <w:b/>
          <w:i/>
          <w:sz w:val="28"/>
          <w:szCs w:val="28"/>
        </w:rPr>
        <w:t>;</w:t>
      </w:r>
    </w:p>
    <w:p w:rsidR="0002375F" w:rsidRPr="0056481A" w:rsidRDefault="0002375F" w:rsidP="0002375F">
      <w:pPr>
        <w:pStyle w:val="af0"/>
        <w:spacing w:after="0"/>
        <w:ind w:firstLine="709"/>
        <w:jc w:val="both"/>
        <w:rPr>
          <w:b/>
          <w:i/>
          <w:sz w:val="28"/>
          <w:szCs w:val="28"/>
        </w:rPr>
      </w:pPr>
      <w:r w:rsidRPr="0056481A">
        <w:rPr>
          <w:b/>
          <w:i/>
          <w:sz w:val="28"/>
          <w:szCs w:val="28"/>
        </w:rPr>
        <w:t xml:space="preserve">пункт 5 </w:t>
      </w:r>
      <w:r w:rsidR="00190C8F" w:rsidRPr="0056481A">
        <w:rPr>
          <w:b/>
          <w:i/>
          <w:sz w:val="28"/>
          <w:szCs w:val="28"/>
        </w:rPr>
        <w:t xml:space="preserve">части 1 статьи 10 </w:t>
      </w:r>
      <w:r w:rsidRPr="0056481A">
        <w:rPr>
          <w:b/>
          <w:i/>
          <w:sz w:val="28"/>
          <w:szCs w:val="28"/>
        </w:rPr>
        <w:t xml:space="preserve">– выдано </w:t>
      </w:r>
      <w:r w:rsidR="00190C8F" w:rsidRPr="0056481A">
        <w:rPr>
          <w:b/>
          <w:i/>
          <w:sz w:val="28"/>
          <w:szCs w:val="28"/>
        </w:rPr>
        <w:t>13 предупреждений</w:t>
      </w:r>
      <w:r w:rsidRPr="0056481A">
        <w:rPr>
          <w:b/>
          <w:i/>
          <w:sz w:val="28"/>
          <w:szCs w:val="28"/>
        </w:rPr>
        <w:t>;</w:t>
      </w:r>
    </w:p>
    <w:p w:rsidR="0002375F" w:rsidRDefault="0002375F" w:rsidP="0002375F">
      <w:pPr>
        <w:pStyle w:val="af0"/>
        <w:spacing w:after="0"/>
        <w:ind w:firstLine="709"/>
        <w:jc w:val="both"/>
        <w:rPr>
          <w:sz w:val="28"/>
          <w:szCs w:val="28"/>
        </w:rPr>
      </w:pPr>
      <w:r w:rsidRPr="0056481A">
        <w:rPr>
          <w:b/>
          <w:i/>
          <w:sz w:val="28"/>
          <w:szCs w:val="28"/>
        </w:rPr>
        <w:t>пу</w:t>
      </w:r>
      <w:r w:rsidR="00001427" w:rsidRPr="0056481A">
        <w:rPr>
          <w:b/>
          <w:i/>
          <w:sz w:val="28"/>
          <w:szCs w:val="28"/>
        </w:rPr>
        <w:t xml:space="preserve">нкт 8 </w:t>
      </w:r>
      <w:r w:rsidR="00190C8F" w:rsidRPr="0056481A">
        <w:rPr>
          <w:b/>
          <w:i/>
          <w:sz w:val="28"/>
          <w:szCs w:val="28"/>
        </w:rPr>
        <w:t xml:space="preserve">части 1 статьи 10 </w:t>
      </w:r>
      <w:r w:rsidR="00001427" w:rsidRPr="0056481A">
        <w:rPr>
          <w:b/>
          <w:i/>
          <w:sz w:val="28"/>
          <w:szCs w:val="28"/>
        </w:rPr>
        <w:t xml:space="preserve">– выдано </w:t>
      </w:r>
      <w:r w:rsidR="00190C8F" w:rsidRPr="0056481A">
        <w:rPr>
          <w:b/>
          <w:i/>
          <w:sz w:val="28"/>
          <w:szCs w:val="28"/>
        </w:rPr>
        <w:t>3 предупреждения.</w:t>
      </w:r>
    </w:p>
    <w:p w:rsidR="0056481A" w:rsidRDefault="0056481A" w:rsidP="009E3121">
      <w:pPr>
        <w:pStyle w:val="ae"/>
        <w:ind w:left="0" w:firstLine="709"/>
        <w:jc w:val="both"/>
      </w:pPr>
    </w:p>
    <w:p w:rsidR="0002375F" w:rsidRDefault="009E3121" w:rsidP="009E3121">
      <w:pPr>
        <w:pStyle w:val="ae"/>
        <w:ind w:left="0" w:firstLine="709"/>
        <w:jc w:val="both"/>
        <w:rPr>
          <w:szCs w:val="28"/>
        </w:rPr>
      </w:pPr>
      <w:r>
        <w:t xml:space="preserve">Так, </w:t>
      </w:r>
      <w:r w:rsidR="0002375F">
        <w:rPr>
          <w:szCs w:val="28"/>
        </w:rPr>
        <w:t>05</w:t>
      </w:r>
      <w:r w:rsidR="0002375F" w:rsidRPr="006558DA">
        <w:rPr>
          <w:szCs w:val="28"/>
        </w:rPr>
        <w:t>.0</w:t>
      </w:r>
      <w:r w:rsidR="0002375F">
        <w:rPr>
          <w:szCs w:val="28"/>
        </w:rPr>
        <w:t>2</w:t>
      </w:r>
      <w:r w:rsidR="0002375F" w:rsidRPr="006558DA">
        <w:rPr>
          <w:szCs w:val="28"/>
        </w:rPr>
        <w:t>.201</w:t>
      </w:r>
      <w:r w:rsidR="0002375F">
        <w:rPr>
          <w:szCs w:val="28"/>
        </w:rPr>
        <w:t>6</w:t>
      </w:r>
      <w:r w:rsidR="0002375F" w:rsidRPr="006558DA">
        <w:rPr>
          <w:szCs w:val="28"/>
        </w:rPr>
        <w:t xml:space="preserve"> </w:t>
      </w:r>
      <w:r>
        <w:rPr>
          <w:szCs w:val="28"/>
        </w:rPr>
        <w:t xml:space="preserve">Бурятским УФАС России было </w:t>
      </w:r>
      <w:r w:rsidR="0002375F" w:rsidRPr="006558DA">
        <w:rPr>
          <w:szCs w:val="28"/>
        </w:rPr>
        <w:t xml:space="preserve">выдано </w:t>
      </w:r>
      <w:r>
        <w:rPr>
          <w:szCs w:val="28"/>
        </w:rPr>
        <w:t xml:space="preserve">предупреждение </w:t>
      </w:r>
      <w:r w:rsidR="0002375F" w:rsidRPr="006558DA">
        <w:rPr>
          <w:szCs w:val="28"/>
        </w:rPr>
        <w:t xml:space="preserve">в связи с наличием в действиях </w:t>
      </w:r>
      <w:r w:rsidR="0002375F">
        <w:rPr>
          <w:szCs w:val="28"/>
        </w:rPr>
        <w:t xml:space="preserve">ПАО </w:t>
      </w:r>
      <w:r w:rsidR="0002375F" w:rsidRPr="006558DA">
        <w:rPr>
          <w:szCs w:val="28"/>
        </w:rPr>
        <w:t>«</w:t>
      </w:r>
      <w:r w:rsidR="0002375F">
        <w:rPr>
          <w:szCs w:val="28"/>
        </w:rPr>
        <w:t>ТГК-14</w:t>
      </w:r>
      <w:r w:rsidR="0002375F" w:rsidRPr="006558DA">
        <w:rPr>
          <w:szCs w:val="28"/>
        </w:rPr>
        <w:t>» признаков нарушения пункт</w:t>
      </w:r>
      <w:r w:rsidR="0002375F">
        <w:rPr>
          <w:szCs w:val="28"/>
        </w:rPr>
        <w:t>а</w:t>
      </w:r>
      <w:r w:rsidR="0002375F" w:rsidRPr="006558DA">
        <w:rPr>
          <w:szCs w:val="28"/>
        </w:rPr>
        <w:t xml:space="preserve"> </w:t>
      </w:r>
      <w:r w:rsidR="0002375F">
        <w:rPr>
          <w:szCs w:val="28"/>
        </w:rPr>
        <w:t>5</w:t>
      </w:r>
      <w:r w:rsidR="0002375F" w:rsidRPr="006558DA">
        <w:rPr>
          <w:szCs w:val="28"/>
        </w:rPr>
        <w:t xml:space="preserve"> части 1 статьи 10 </w:t>
      </w:r>
      <w:r w:rsidR="0002375F">
        <w:rPr>
          <w:szCs w:val="28"/>
        </w:rPr>
        <w:t>Закона</w:t>
      </w:r>
      <w:r w:rsidR="0002375F" w:rsidRPr="006558DA">
        <w:rPr>
          <w:szCs w:val="28"/>
        </w:rPr>
        <w:t xml:space="preserve"> </w:t>
      </w:r>
      <w:r w:rsidR="0002375F">
        <w:rPr>
          <w:szCs w:val="28"/>
        </w:rPr>
        <w:t>о</w:t>
      </w:r>
      <w:r w:rsidR="0002375F" w:rsidRPr="006558DA">
        <w:rPr>
          <w:szCs w:val="28"/>
        </w:rPr>
        <w:t xml:space="preserve"> защите конкуренции, выразивш</w:t>
      </w:r>
      <w:r w:rsidR="0002375F">
        <w:rPr>
          <w:szCs w:val="28"/>
        </w:rPr>
        <w:t>его</w:t>
      </w:r>
      <w:r w:rsidR="0002375F" w:rsidRPr="006558DA">
        <w:rPr>
          <w:szCs w:val="28"/>
        </w:rPr>
        <w:t xml:space="preserve">ся в </w:t>
      </w:r>
      <w:r w:rsidR="0002375F">
        <w:rPr>
          <w:szCs w:val="28"/>
        </w:rPr>
        <w:t>уклонении от заключения договора на подачу и принятие тепловой энергии в горячей воде и теплоносителя с ООО «Тепловые энергетические системы». ПАО «ТГК-14</w:t>
      </w:r>
      <w:r w:rsidR="0002375F" w:rsidRPr="006558DA">
        <w:rPr>
          <w:szCs w:val="28"/>
        </w:rPr>
        <w:t xml:space="preserve">» предупреждено о необходимости прекращения указанных действий путем </w:t>
      </w:r>
      <w:r w:rsidR="0002375F">
        <w:rPr>
          <w:szCs w:val="28"/>
        </w:rPr>
        <w:t xml:space="preserve">заключения договора с </w:t>
      </w:r>
      <w:r w:rsidR="00F74C97">
        <w:rPr>
          <w:szCs w:val="28"/>
        </w:rPr>
        <w:t>д</w:t>
      </w:r>
      <w:r w:rsidR="0002375F">
        <w:rPr>
          <w:szCs w:val="28"/>
        </w:rPr>
        <w:t>анным хозяйствующим субъектом.</w:t>
      </w:r>
      <w:r w:rsidR="0002375F" w:rsidRPr="006558DA">
        <w:rPr>
          <w:szCs w:val="28"/>
        </w:rPr>
        <w:t xml:space="preserve"> Срок </w:t>
      </w:r>
      <w:r w:rsidR="0002375F">
        <w:rPr>
          <w:szCs w:val="28"/>
        </w:rPr>
        <w:t>вы</w:t>
      </w:r>
      <w:r w:rsidR="0002375F" w:rsidRPr="006558DA">
        <w:rPr>
          <w:szCs w:val="28"/>
        </w:rPr>
        <w:t>полнения предупреждения</w:t>
      </w:r>
      <w:r w:rsidR="0002375F">
        <w:rPr>
          <w:szCs w:val="28"/>
        </w:rPr>
        <w:t xml:space="preserve"> 29</w:t>
      </w:r>
      <w:r w:rsidR="0002375F" w:rsidRPr="006558DA">
        <w:rPr>
          <w:szCs w:val="28"/>
        </w:rPr>
        <w:t>.0</w:t>
      </w:r>
      <w:r w:rsidR="0002375F">
        <w:rPr>
          <w:szCs w:val="28"/>
        </w:rPr>
        <w:t>2</w:t>
      </w:r>
      <w:r w:rsidR="0002375F" w:rsidRPr="006558DA">
        <w:rPr>
          <w:szCs w:val="28"/>
        </w:rPr>
        <w:t>.201</w:t>
      </w:r>
      <w:r w:rsidR="0002375F">
        <w:rPr>
          <w:szCs w:val="28"/>
        </w:rPr>
        <w:t>6</w:t>
      </w:r>
      <w:r w:rsidR="0002375F" w:rsidRPr="006558DA">
        <w:rPr>
          <w:szCs w:val="28"/>
        </w:rPr>
        <w:t xml:space="preserve">. Предупреждение </w:t>
      </w:r>
      <w:r w:rsidR="0002375F">
        <w:rPr>
          <w:szCs w:val="28"/>
        </w:rPr>
        <w:t>вы</w:t>
      </w:r>
      <w:r w:rsidR="0002375F" w:rsidRPr="006558DA">
        <w:rPr>
          <w:szCs w:val="28"/>
        </w:rPr>
        <w:t>полнено в установленный срок.</w:t>
      </w:r>
    </w:p>
    <w:p w:rsidR="00DA5FB8" w:rsidRDefault="00DA5FB8" w:rsidP="00001427">
      <w:pPr>
        <w:shd w:val="clear" w:color="auto" w:fill="FFFFFF"/>
        <w:tabs>
          <w:tab w:val="left" w:pos="1134"/>
        </w:tabs>
        <w:spacing w:after="0" w:line="240" w:lineRule="auto"/>
        <w:ind w:firstLine="720"/>
        <w:contextualSpacing/>
        <w:jc w:val="both"/>
        <w:rPr>
          <w:rFonts w:ascii="Times New Roman" w:hAnsi="Times New Roman" w:cs="Times New Roman"/>
          <w:sz w:val="28"/>
          <w:szCs w:val="28"/>
        </w:rPr>
      </w:pPr>
    </w:p>
    <w:p w:rsidR="0002375F" w:rsidRPr="009E3121" w:rsidRDefault="009E3121" w:rsidP="00001427">
      <w:pPr>
        <w:shd w:val="clear" w:color="auto" w:fill="FFFFFF"/>
        <w:tabs>
          <w:tab w:val="left" w:pos="1134"/>
        </w:tabs>
        <w:spacing w:after="0" w:line="240" w:lineRule="auto"/>
        <w:ind w:firstLine="720"/>
        <w:contextualSpacing/>
        <w:jc w:val="both"/>
        <w:rPr>
          <w:rFonts w:ascii="Times New Roman" w:hAnsi="Times New Roman" w:cs="Times New Roman"/>
          <w:sz w:val="28"/>
          <w:szCs w:val="28"/>
        </w:rPr>
      </w:pPr>
      <w:r w:rsidRPr="009E3121">
        <w:rPr>
          <w:rFonts w:ascii="Times New Roman" w:hAnsi="Times New Roman" w:cs="Times New Roman"/>
          <w:sz w:val="28"/>
          <w:szCs w:val="28"/>
        </w:rPr>
        <w:t>В ноябре 2016 года управление выдало п</w:t>
      </w:r>
      <w:r w:rsidR="0002375F" w:rsidRPr="009E3121">
        <w:rPr>
          <w:rFonts w:ascii="Times New Roman" w:hAnsi="Times New Roman" w:cs="Times New Roman"/>
          <w:sz w:val="28"/>
          <w:szCs w:val="28"/>
        </w:rPr>
        <w:t>редупреждение в связи с наличием в действиях ООО «ЖКХ Онохой» признаков нарушения антимонопольного законодательства, предусмотренного пунктом 3 части 1 статьи 10 Закона о защите конкуренции, выразившегося в навязывании потребителю ГАПОУ Республики Бурятия «Бурятский республиканский техникум автомобильного транспорта» условий договора на отпуск и потребление тепловой энергии и теплоносителя в горячей воде, не выгодных для него и не предусмотренных нормативными правовыми актами Российской Федерации. ООО «ЖКХ Онохой» предупреждено о необходимости прекращения указанных действий путем внесений изменений в проект договора на отпуск и потребление тепловой энергии и теплоносителя в горячей воде, а именно:</w:t>
      </w:r>
    </w:p>
    <w:p w:rsidR="0002375F" w:rsidRPr="009E3121" w:rsidRDefault="0002375F" w:rsidP="00001427">
      <w:pPr>
        <w:numPr>
          <w:ilvl w:val="0"/>
          <w:numId w:val="7"/>
        </w:numPr>
        <w:shd w:val="clear" w:color="auto" w:fill="FFFFFF"/>
        <w:tabs>
          <w:tab w:val="left" w:pos="1134"/>
        </w:tabs>
        <w:spacing w:after="0" w:line="240" w:lineRule="auto"/>
        <w:ind w:left="0" w:firstLine="709"/>
        <w:contextualSpacing/>
        <w:jc w:val="both"/>
        <w:rPr>
          <w:rFonts w:ascii="Times New Roman" w:hAnsi="Times New Roman" w:cs="Times New Roman"/>
          <w:sz w:val="28"/>
          <w:szCs w:val="28"/>
        </w:rPr>
      </w:pPr>
      <w:r w:rsidRPr="009E3121">
        <w:rPr>
          <w:rFonts w:ascii="Times New Roman" w:hAnsi="Times New Roman" w:cs="Times New Roman"/>
          <w:sz w:val="28"/>
          <w:szCs w:val="28"/>
        </w:rPr>
        <w:t>исключить из проекта договора участки теплотрассы, не находящиеся на балансе ГАПОУ Республики Бурятия «Бурятский республиканский техникум автомобильного транспорта»;</w:t>
      </w:r>
    </w:p>
    <w:p w:rsidR="0002375F" w:rsidRPr="009E3121" w:rsidRDefault="0002375F" w:rsidP="009E3121">
      <w:pPr>
        <w:numPr>
          <w:ilvl w:val="0"/>
          <w:numId w:val="7"/>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9E3121">
        <w:rPr>
          <w:rFonts w:ascii="Times New Roman" w:hAnsi="Times New Roman" w:cs="Times New Roman"/>
          <w:sz w:val="28"/>
          <w:szCs w:val="28"/>
        </w:rPr>
        <w:t>исключить из п. 2.3.17 проекта договора обязанность потребителя ежегодно подтверждать готовность к прохождению осенне-зимнего максимума нагрузок паспортом готовности, выданным комиссией с участием представителей ресурсоснабжающей организации, как не соответствующую статье 20 Федерального закона от 27.07.2010 № 190-ФЗ «О теплоснабжении» и приказу Минэнерго РФ от 12.03.2013 № 103 «Об утверждении правил оценки готовности к отопительному периоду»;</w:t>
      </w:r>
    </w:p>
    <w:p w:rsidR="0002375F" w:rsidRPr="009E3121" w:rsidRDefault="0002375F" w:rsidP="009E3121">
      <w:pPr>
        <w:numPr>
          <w:ilvl w:val="0"/>
          <w:numId w:val="7"/>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9E3121">
        <w:rPr>
          <w:rFonts w:ascii="Times New Roman" w:hAnsi="Times New Roman" w:cs="Times New Roman"/>
          <w:sz w:val="28"/>
          <w:szCs w:val="28"/>
        </w:rPr>
        <w:t xml:space="preserve">изложить п. 4.1.1 проекта договора, касающийся расчета за тепловую энергию и теплоноситель, в соответствии с п. 33 постановления Правительства РФ от 08.08.2012 № 808 «Об организации теплоснабжения в </w:t>
      </w:r>
      <w:r w:rsidRPr="009E3121">
        <w:rPr>
          <w:rFonts w:ascii="Times New Roman" w:hAnsi="Times New Roman" w:cs="Times New Roman"/>
          <w:sz w:val="28"/>
          <w:szCs w:val="28"/>
        </w:rPr>
        <w:lastRenderedPageBreak/>
        <w:t>Российской Федерации и о внесении изменений в некоторые акты Правительства Российской Федерации»;</w:t>
      </w:r>
    </w:p>
    <w:p w:rsidR="0002375F" w:rsidRPr="009E3121" w:rsidRDefault="0002375F" w:rsidP="009E3121">
      <w:pPr>
        <w:numPr>
          <w:ilvl w:val="0"/>
          <w:numId w:val="7"/>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9E3121">
        <w:rPr>
          <w:rFonts w:ascii="Times New Roman" w:hAnsi="Times New Roman" w:cs="Times New Roman"/>
          <w:sz w:val="28"/>
          <w:szCs w:val="28"/>
        </w:rPr>
        <w:t>изложить п. 8.2 проекта договора о порядке разрешения споров по договору в соответствии с требованиями части 5 статьи 4 АПК РФ;</w:t>
      </w:r>
    </w:p>
    <w:p w:rsidR="0002375F" w:rsidRPr="009E3121" w:rsidRDefault="0002375F" w:rsidP="009E3121">
      <w:pPr>
        <w:numPr>
          <w:ilvl w:val="0"/>
          <w:numId w:val="7"/>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9E3121">
        <w:rPr>
          <w:rFonts w:ascii="Times New Roman" w:hAnsi="Times New Roman" w:cs="Times New Roman"/>
          <w:sz w:val="28"/>
          <w:szCs w:val="28"/>
        </w:rPr>
        <w:t>изложить п. 9.8 проекта договора в соответствии с требованиями статьи 523 ГК РФ.</w:t>
      </w:r>
    </w:p>
    <w:p w:rsidR="0002375F" w:rsidRDefault="0002375F" w:rsidP="00654313">
      <w:pPr>
        <w:shd w:val="clear" w:color="auto" w:fill="FFFFFF"/>
        <w:tabs>
          <w:tab w:val="left" w:pos="1134"/>
        </w:tabs>
        <w:spacing w:after="0" w:line="240" w:lineRule="auto"/>
        <w:ind w:firstLine="709"/>
        <w:contextualSpacing/>
        <w:jc w:val="both"/>
        <w:rPr>
          <w:rFonts w:ascii="Times New Roman" w:hAnsi="Times New Roman" w:cs="Times New Roman"/>
          <w:sz w:val="28"/>
          <w:szCs w:val="28"/>
        </w:rPr>
      </w:pPr>
      <w:r w:rsidRPr="009E3121">
        <w:rPr>
          <w:rFonts w:ascii="Times New Roman" w:hAnsi="Times New Roman" w:cs="Times New Roman"/>
          <w:sz w:val="28"/>
          <w:szCs w:val="28"/>
        </w:rPr>
        <w:t xml:space="preserve">Предупреждение </w:t>
      </w:r>
      <w:r w:rsidR="00001427">
        <w:rPr>
          <w:rFonts w:ascii="Times New Roman" w:hAnsi="Times New Roman" w:cs="Times New Roman"/>
          <w:sz w:val="28"/>
          <w:szCs w:val="28"/>
        </w:rPr>
        <w:t xml:space="preserve">было </w:t>
      </w:r>
      <w:r w:rsidRPr="009E3121">
        <w:rPr>
          <w:rFonts w:ascii="Times New Roman" w:hAnsi="Times New Roman" w:cs="Times New Roman"/>
          <w:sz w:val="28"/>
          <w:szCs w:val="28"/>
        </w:rPr>
        <w:t>выполнено в установленный срок</w:t>
      </w:r>
      <w:r w:rsidR="00001427">
        <w:rPr>
          <w:rFonts w:ascii="Times New Roman" w:hAnsi="Times New Roman" w:cs="Times New Roman"/>
          <w:sz w:val="28"/>
          <w:szCs w:val="28"/>
        </w:rPr>
        <w:t xml:space="preserve"> (до 10.11.2016)</w:t>
      </w:r>
      <w:r w:rsidRPr="009E3121">
        <w:rPr>
          <w:rFonts w:ascii="Times New Roman" w:hAnsi="Times New Roman" w:cs="Times New Roman"/>
          <w:sz w:val="28"/>
          <w:szCs w:val="28"/>
        </w:rPr>
        <w:t>.</w:t>
      </w:r>
    </w:p>
    <w:p w:rsidR="00AE2A43" w:rsidRPr="00AE2A43" w:rsidRDefault="00AE2A43" w:rsidP="00AE2A43">
      <w:pPr>
        <w:shd w:val="clear" w:color="auto" w:fill="FFFFFF"/>
        <w:tabs>
          <w:tab w:val="left" w:pos="1134"/>
        </w:tabs>
        <w:spacing w:after="0" w:line="240" w:lineRule="auto"/>
        <w:ind w:firstLine="709"/>
        <w:contextualSpacing/>
        <w:jc w:val="both"/>
        <w:rPr>
          <w:rFonts w:ascii="Times New Roman" w:hAnsi="Times New Roman" w:cs="Times New Roman"/>
          <w:sz w:val="28"/>
          <w:szCs w:val="28"/>
        </w:rPr>
      </w:pPr>
    </w:p>
    <w:p w:rsidR="00AE2A43" w:rsidRPr="00AE2A43" w:rsidRDefault="00AE2A43" w:rsidP="00AE2A43">
      <w:pPr>
        <w:spacing w:after="0" w:line="240" w:lineRule="auto"/>
        <w:ind w:firstLine="709"/>
        <w:contextualSpacing/>
        <w:jc w:val="both"/>
        <w:rPr>
          <w:rFonts w:ascii="Times New Roman" w:eastAsia="Times New Roman" w:hAnsi="Times New Roman" w:cs="Times New Roman"/>
          <w:sz w:val="28"/>
          <w:szCs w:val="28"/>
          <w:lang w:eastAsia="ru-RU"/>
        </w:rPr>
      </w:pPr>
      <w:r w:rsidRPr="00AE2A43">
        <w:rPr>
          <w:rFonts w:ascii="Times New Roman" w:eastAsia="Times New Roman" w:hAnsi="Times New Roman" w:cs="Times New Roman"/>
          <w:sz w:val="28"/>
          <w:szCs w:val="28"/>
          <w:lang w:eastAsia="ru-RU"/>
        </w:rPr>
        <w:t>По итогам рассмотрения заявлений ООО «ЦПА-Бурятия» и ООО Автобаза «Спецмашин» Бурятское УФАС России пришло к выводу о наличии признаков нарушения антимонопольного законодательства в действиях предпринимателя, оказывающего услуги по захоронению твердых коммунальных отходов на полигоне в г. Гусиноозерске.</w:t>
      </w:r>
    </w:p>
    <w:p w:rsidR="00AE2A43" w:rsidRPr="00AE2A43" w:rsidRDefault="00AE2A43" w:rsidP="00AE2A43">
      <w:pPr>
        <w:spacing w:after="0" w:line="240" w:lineRule="auto"/>
        <w:ind w:firstLine="709"/>
        <w:contextualSpacing/>
        <w:jc w:val="both"/>
        <w:rPr>
          <w:rFonts w:ascii="Times New Roman" w:eastAsia="Times New Roman" w:hAnsi="Times New Roman" w:cs="Times New Roman"/>
          <w:sz w:val="28"/>
          <w:szCs w:val="28"/>
          <w:lang w:eastAsia="ru-RU"/>
        </w:rPr>
      </w:pPr>
      <w:r w:rsidRPr="00AE2A43">
        <w:rPr>
          <w:rFonts w:ascii="Times New Roman" w:eastAsia="Times New Roman" w:hAnsi="Times New Roman" w:cs="Times New Roman"/>
          <w:sz w:val="28"/>
          <w:szCs w:val="28"/>
          <w:lang w:eastAsia="ru-RU"/>
        </w:rPr>
        <w:t>По данным УФАС, предприниматель не только уклонялся от заключения договоров с заявителями на 2017 год, но и запрещал ООО «ЦПА-Бурятия» и ООО Автобаза «Спецмашин», оказывающим услуги по вывозу отходов для их дальнейшей утилизации на полигоне, принимать оплату за   захоронение отходов.</w:t>
      </w:r>
    </w:p>
    <w:p w:rsidR="00AE2A43" w:rsidRPr="00AE2A43" w:rsidRDefault="00AE2A43" w:rsidP="00AE2A43">
      <w:pPr>
        <w:spacing w:after="0" w:line="240" w:lineRule="auto"/>
        <w:ind w:firstLine="709"/>
        <w:contextualSpacing/>
        <w:jc w:val="both"/>
        <w:rPr>
          <w:rFonts w:ascii="Times New Roman" w:eastAsia="Times New Roman" w:hAnsi="Times New Roman" w:cs="Times New Roman"/>
          <w:sz w:val="28"/>
          <w:szCs w:val="28"/>
          <w:lang w:eastAsia="ru-RU"/>
        </w:rPr>
      </w:pPr>
      <w:r w:rsidRPr="00AE2A43">
        <w:rPr>
          <w:rFonts w:ascii="Times New Roman" w:eastAsia="Times New Roman" w:hAnsi="Times New Roman" w:cs="Times New Roman"/>
          <w:sz w:val="28"/>
          <w:szCs w:val="28"/>
          <w:lang w:eastAsia="ru-RU"/>
        </w:rPr>
        <w:t>Полигон в г. Гусиноозерске является единственным объектом размещения твердых коммунальных отходов в Селенгинском районе, поэтому действия предпринимателя квалифицированы антимонопольным органом как злоупотребление доминирующим положением на рынке захоронения ТКО.</w:t>
      </w:r>
    </w:p>
    <w:p w:rsidR="00AE2A43" w:rsidRDefault="00AE2A43" w:rsidP="00AE2A43">
      <w:pPr>
        <w:spacing w:after="0" w:line="240" w:lineRule="auto"/>
        <w:ind w:firstLine="709"/>
        <w:contextualSpacing/>
        <w:jc w:val="both"/>
        <w:rPr>
          <w:rFonts w:ascii="Times New Roman" w:eastAsia="Times New Roman" w:hAnsi="Times New Roman" w:cs="Times New Roman"/>
          <w:sz w:val="28"/>
          <w:szCs w:val="28"/>
          <w:lang w:eastAsia="ru-RU"/>
        </w:rPr>
      </w:pPr>
      <w:r w:rsidRPr="00AE2A43">
        <w:rPr>
          <w:rFonts w:ascii="Times New Roman" w:eastAsia="Times New Roman" w:hAnsi="Times New Roman" w:cs="Times New Roman"/>
          <w:sz w:val="28"/>
          <w:szCs w:val="28"/>
          <w:lang w:eastAsia="ru-RU"/>
        </w:rPr>
        <w:t>Бурятское УФАС России выдало предпринимателю предупреждение о необходимости в срок до 24 апреля 2017 года заключить с заявителями договоры купли-продажи талонов на утилизацию (захоронение) ТКО, а также  отозвать письма-уведомления, запрещающие ООО Автобаза «Спецмашин», ООО «ЦПА-Бурятия» принимать от собственников перевозимых ими отходов оплату за захоронение ТКО на полигоне.</w:t>
      </w:r>
    </w:p>
    <w:p w:rsidR="00AE2A43" w:rsidRPr="00AE2A43" w:rsidRDefault="00AE2A43" w:rsidP="00AE2A4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Предупреждение было исполнено индивидуальным предпринимателем в установленный срок.</w:t>
      </w:r>
    </w:p>
    <w:p w:rsidR="001B1B68" w:rsidRDefault="001B1B68" w:rsidP="00654313">
      <w:pPr>
        <w:shd w:val="clear" w:color="auto" w:fill="FFFFFF"/>
        <w:tabs>
          <w:tab w:val="left" w:pos="1134"/>
        </w:tabs>
        <w:spacing w:after="0" w:line="240" w:lineRule="auto"/>
        <w:ind w:firstLine="709"/>
        <w:contextualSpacing/>
        <w:jc w:val="both"/>
        <w:rPr>
          <w:rFonts w:ascii="Times New Roman" w:hAnsi="Times New Roman" w:cs="Times New Roman"/>
          <w:sz w:val="28"/>
          <w:szCs w:val="28"/>
        </w:rPr>
      </w:pPr>
    </w:p>
    <w:p w:rsidR="00AF2C4F" w:rsidRPr="000F7270" w:rsidRDefault="00AF2C4F" w:rsidP="005C62E8">
      <w:pPr>
        <w:autoSpaceDE w:val="0"/>
        <w:autoSpaceDN w:val="0"/>
        <w:adjustRightInd w:val="0"/>
        <w:spacing w:after="0" w:line="240" w:lineRule="auto"/>
        <w:ind w:firstLine="709"/>
        <w:jc w:val="both"/>
        <w:rPr>
          <w:rFonts w:ascii="Times New Roman" w:hAnsi="Times New Roman" w:cs="Times New Roman"/>
          <w:b/>
          <w:i/>
          <w:sz w:val="28"/>
          <w:szCs w:val="28"/>
        </w:rPr>
      </w:pPr>
      <w:r w:rsidRPr="000F7270">
        <w:rPr>
          <w:rFonts w:ascii="Times New Roman" w:hAnsi="Times New Roman" w:cs="Times New Roman"/>
          <w:b/>
          <w:i/>
          <w:sz w:val="28"/>
          <w:szCs w:val="28"/>
        </w:rPr>
        <w:t xml:space="preserve">Предупреждение выдается антимонопольным органом хозяйствующим субъектам, занимающим доминирующее положение на рынке определенного товара в случае выявления признаков нарушения </w:t>
      </w:r>
      <w:hyperlink r:id="rId8" w:history="1">
        <w:r w:rsidRPr="000F7270">
          <w:rPr>
            <w:rFonts w:ascii="Times New Roman" w:hAnsi="Times New Roman" w:cs="Times New Roman"/>
            <w:b/>
            <w:i/>
            <w:sz w:val="28"/>
            <w:szCs w:val="28"/>
          </w:rPr>
          <w:t>пунктов 3</w:t>
        </w:r>
      </w:hyperlink>
      <w:r w:rsidRPr="000F7270">
        <w:rPr>
          <w:rFonts w:ascii="Times New Roman" w:hAnsi="Times New Roman" w:cs="Times New Roman"/>
          <w:b/>
          <w:i/>
          <w:sz w:val="28"/>
          <w:szCs w:val="28"/>
        </w:rPr>
        <w:t xml:space="preserve">, </w:t>
      </w:r>
      <w:hyperlink r:id="rId9" w:history="1">
        <w:r w:rsidRPr="000F7270">
          <w:rPr>
            <w:rFonts w:ascii="Times New Roman" w:hAnsi="Times New Roman" w:cs="Times New Roman"/>
            <w:b/>
            <w:i/>
            <w:sz w:val="28"/>
            <w:szCs w:val="28"/>
          </w:rPr>
          <w:t>5</w:t>
        </w:r>
      </w:hyperlink>
      <w:r w:rsidRPr="000F7270">
        <w:rPr>
          <w:rFonts w:ascii="Times New Roman" w:hAnsi="Times New Roman" w:cs="Times New Roman"/>
          <w:b/>
          <w:i/>
          <w:sz w:val="28"/>
          <w:szCs w:val="28"/>
        </w:rPr>
        <w:t xml:space="preserve">, </w:t>
      </w:r>
      <w:hyperlink r:id="rId10" w:history="1">
        <w:r w:rsidRPr="000F7270">
          <w:rPr>
            <w:rFonts w:ascii="Times New Roman" w:hAnsi="Times New Roman" w:cs="Times New Roman"/>
            <w:b/>
            <w:i/>
            <w:sz w:val="28"/>
            <w:szCs w:val="28"/>
          </w:rPr>
          <w:t>6</w:t>
        </w:r>
      </w:hyperlink>
      <w:r w:rsidRPr="000F7270">
        <w:rPr>
          <w:rFonts w:ascii="Times New Roman" w:hAnsi="Times New Roman" w:cs="Times New Roman"/>
          <w:b/>
          <w:i/>
          <w:sz w:val="28"/>
          <w:szCs w:val="28"/>
        </w:rPr>
        <w:t xml:space="preserve"> и </w:t>
      </w:r>
      <w:hyperlink r:id="rId11" w:history="1">
        <w:r w:rsidRPr="000F7270">
          <w:rPr>
            <w:rFonts w:ascii="Times New Roman" w:hAnsi="Times New Roman" w:cs="Times New Roman"/>
            <w:b/>
            <w:i/>
            <w:sz w:val="28"/>
            <w:szCs w:val="28"/>
          </w:rPr>
          <w:t>8 части 1 статьи 10</w:t>
        </w:r>
      </w:hyperlink>
      <w:r w:rsidRPr="000F7270">
        <w:rPr>
          <w:rFonts w:ascii="Times New Roman" w:hAnsi="Times New Roman" w:cs="Times New Roman"/>
          <w:b/>
          <w:i/>
          <w:sz w:val="28"/>
          <w:szCs w:val="28"/>
        </w:rPr>
        <w:t xml:space="preserve"> Закона о защите конкуренции. Принятие антимонопольным органом решения о возбуждении дела по перечисленным составам статьи 10 Закона о защите конкуренции без вынесения предупреждения и до завершения срока его выполнения не допускается.</w:t>
      </w:r>
    </w:p>
    <w:p w:rsidR="00AF2C4F" w:rsidRPr="000F7270" w:rsidRDefault="00AF2C4F" w:rsidP="00AF2C4F">
      <w:pPr>
        <w:autoSpaceDE w:val="0"/>
        <w:autoSpaceDN w:val="0"/>
        <w:adjustRightInd w:val="0"/>
        <w:spacing w:after="0" w:line="240" w:lineRule="auto"/>
        <w:ind w:firstLine="540"/>
        <w:jc w:val="both"/>
        <w:rPr>
          <w:rFonts w:ascii="Times New Roman" w:hAnsi="Times New Roman" w:cs="Times New Roman"/>
          <w:b/>
          <w:i/>
          <w:sz w:val="28"/>
          <w:szCs w:val="28"/>
        </w:rPr>
      </w:pPr>
      <w:r w:rsidRPr="000F7270">
        <w:rPr>
          <w:rFonts w:ascii="Times New Roman" w:hAnsi="Times New Roman" w:cs="Times New Roman"/>
          <w:b/>
          <w:i/>
          <w:sz w:val="28"/>
          <w:szCs w:val="28"/>
        </w:rPr>
        <w:t>Дело о нарушении антимонопольного законодательства возбуждается в случае неисполнения предупреждения.</w:t>
      </w:r>
    </w:p>
    <w:p w:rsidR="00AF2C4F" w:rsidRPr="00AF2C4F" w:rsidRDefault="00AF2C4F" w:rsidP="00AF2C4F">
      <w:pPr>
        <w:pStyle w:val="a3"/>
        <w:spacing w:before="0" w:beforeAutospacing="0" w:after="0"/>
        <w:ind w:firstLine="709"/>
        <w:contextualSpacing/>
        <w:jc w:val="both"/>
        <w:rPr>
          <w:sz w:val="28"/>
          <w:szCs w:val="28"/>
        </w:rPr>
      </w:pPr>
      <w:r w:rsidRPr="00AF2C4F">
        <w:rPr>
          <w:sz w:val="28"/>
          <w:szCs w:val="28"/>
        </w:rPr>
        <w:lastRenderedPageBreak/>
        <w:t xml:space="preserve">Например, </w:t>
      </w:r>
      <w:r>
        <w:rPr>
          <w:sz w:val="28"/>
          <w:szCs w:val="28"/>
        </w:rPr>
        <w:t xml:space="preserve">Бурятское УФАС России </w:t>
      </w:r>
      <w:r w:rsidRPr="00AF2C4F">
        <w:rPr>
          <w:sz w:val="28"/>
          <w:szCs w:val="28"/>
        </w:rPr>
        <w:t>установило наличие признаков нарушения статьи 10 Закона о защите конкуренции в действиях сетевой организации АО «Оборонэнерго» по уклонению от заключения договора с  ПАО «МРСК Сибири».</w:t>
      </w:r>
    </w:p>
    <w:p w:rsidR="00AF2C4F" w:rsidRPr="00AF2C4F" w:rsidRDefault="00AF2C4F" w:rsidP="00AF2C4F">
      <w:pPr>
        <w:spacing w:after="0" w:line="240" w:lineRule="auto"/>
        <w:ind w:firstLine="709"/>
        <w:contextualSpacing/>
        <w:jc w:val="both"/>
        <w:rPr>
          <w:rFonts w:ascii="Times New Roman" w:eastAsia="Times New Roman" w:hAnsi="Times New Roman" w:cs="Times New Roman"/>
          <w:sz w:val="28"/>
          <w:szCs w:val="28"/>
          <w:lang w:eastAsia="ru-RU"/>
        </w:rPr>
      </w:pPr>
      <w:r w:rsidRPr="00AF2C4F">
        <w:rPr>
          <w:rFonts w:ascii="Times New Roman" w:eastAsia="Times New Roman" w:hAnsi="Times New Roman" w:cs="Times New Roman"/>
          <w:sz w:val="28"/>
          <w:szCs w:val="28"/>
          <w:lang w:eastAsia="ru-RU"/>
        </w:rPr>
        <w:t>Согласно Правилам технологического присоединения энергопринимающих устройств (Постановление Правительства РФ № 861) АО «Оборонэнерго», в связи с увеличением максимальной мощности ранее присоединенных устройств (фидер Н-7 от ПС 35/10 кВ Николаевская и фидер Т-5 от ПС 35/10 кВ Телемба), обязано был обратиться за заключением договора технологического присоединения в вышестоящую сетевую организацию - МРСК Сибири.</w:t>
      </w:r>
    </w:p>
    <w:p w:rsidR="00AF2C4F" w:rsidRDefault="00AF2C4F" w:rsidP="00AF2C4F">
      <w:pPr>
        <w:spacing w:after="0" w:line="240" w:lineRule="auto"/>
        <w:ind w:firstLine="709"/>
        <w:contextualSpacing/>
        <w:jc w:val="both"/>
        <w:rPr>
          <w:rFonts w:ascii="Times New Roman" w:eastAsia="Times New Roman" w:hAnsi="Times New Roman" w:cs="Times New Roman"/>
          <w:sz w:val="28"/>
          <w:szCs w:val="28"/>
          <w:lang w:eastAsia="ru-RU"/>
        </w:rPr>
      </w:pPr>
      <w:r w:rsidRPr="00AF2C4F">
        <w:rPr>
          <w:rFonts w:ascii="Times New Roman" w:eastAsia="Times New Roman" w:hAnsi="Times New Roman" w:cs="Times New Roman"/>
          <w:sz w:val="28"/>
          <w:szCs w:val="28"/>
          <w:lang w:eastAsia="ru-RU"/>
        </w:rPr>
        <w:t>УФАС выдало АО «Оборонэнерго» предупреждение о необходимости прекращения нарушающих требования законодательства действий в срок до 06.03.2017.</w:t>
      </w:r>
      <w:r>
        <w:rPr>
          <w:rFonts w:ascii="Times New Roman" w:eastAsia="Times New Roman" w:hAnsi="Times New Roman" w:cs="Times New Roman"/>
          <w:sz w:val="28"/>
          <w:szCs w:val="28"/>
          <w:lang w:eastAsia="ru-RU"/>
        </w:rPr>
        <w:t xml:space="preserve"> </w:t>
      </w:r>
    </w:p>
    <w:p w:rsidR="00AF2C4F" w:rsidRDefault="00AF2C4F" w:rsidP="00AF2C4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Поскольку в установленный срок предупреждение не было исполнено, в отношении АО «Оборонэнерго» было возбуждено дело о нарушении антимонопольного законодательства.</w:t>
      </w:r>
    </w:p>
    <w:p w:rsidR="003A46C2" w:rsidRPr="00CD4CF5" w:rsidRDefault="003A46C2" w:rsidP="003A46C2">
      <w:pPr>
        <w:tabs>
          <w:tab w:val="left"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Решением комиссии антимонопольного органа от 10.05.2017 действия АО «Оборонэнерго» по </w:t>
      </w:r>
      <w:r w:rsidRPr="00253E5A">
        <w:rPr>
          <w:rFonts w:ascii="Times New Roman" w:hAnsi="Times New Roman"/>
          <w:sz w:val="28"/>
          <w:szCs w:val="28"/>
        </w:rPr>
        <w:t>уклонени</w:t>
      </w:r>
      <w:r>
        <w:rPr>
          <w:rFonts w:ascii="Times New Roman" w:hAnsi="Times New Roman"/>
          <w:sz w:val="28"/>
          <w:szCs w:val="28"/>
        </w:rPr>
        <w:t>ю</w:t>
      </w:r>
      <w:r w:rsidRPr="00253E5A">
        <w:rPr>
          <w:rFonts w:ascii="Times New Roman" w:hAnsi="Times New Roman"/>
          <w:sz w:val="28"/>
          <w:szCs w:val="28"/>
        </w:rPr>
        <w:t xml:space="preserve"> от заключения договора на технологическое присоединение энергопринимающих устройств с ПАО «МРСК Сибири»</w:t>
      </w:r>
      <w:r>
        <w:rPr>
          <w:rFonts w:ascii="Times New Roman" w:hAnsi="Times New Roman"/>
          <w:sz w:val="28"/>
          <w:szCs w:val="28"/>
        </w:rPr>
        <w:t xml:space="preserve"> был</w:t>
      </w:r>
      <w:r w:rsidR="00190C8F">
        <w:rPr>
          <w:rFonts w:ascii="Times New Roman" w:hAnsi="Times New Roman"/>
          <w:sz w:val="28"/>
          <w:szCs w:val="28"/>
        </w:rPr>
        <w:t>и</w:t>
      </w:r>
      <w:r>
        <w:rPr>
          <w:rFonts w:ascii="Times New Roman" w:hAnsi="Times New Roman"/>
          <w:sz w:val="28"/>
          <w:szCs w:val="28"/>
        </w:rPr>
        <w:t xml:space="preserve"> признан</w:t>
      </w:r>
      <w:r w:rsidR="00190C8F">
        <w:rPr>
          <w:rFonts w:ascii="Times New Roman" w:hAnsi="Times New Roman"/>
          <w:sz w:val="28"/>
          <w:szCs w:val="28"/>
        </w:rPr>
        <w:t>ы</w:t>
      </w:r>
      <w:r>
        <w:rPr>
          <w:sz w:val="28"/>
          <w:szCs w:val="28"/>
        </w:rPr>
        <w:t xml:space="preserve"> </w:t>
      </w:r>
      <w:r w:rsidRPr="00D60F73">
        <w:rPr>
          <w:rFonts w:ascii="Times New Roman" w:hAnsi="Times New Roman"/>
          <w:color w:val="000000"/>
          <w:sz w:val="28"/>
          <w:szCs w:val="28"/>
        </w:rPr>
        <w:t>нарушением части 1 статьи 1</w:t>
      </w:r>
      <w:r>
        <w:rPr>
          <w:rFonts w:ascii="Times New Roman" w:hAnsi="Times New Roman"/>
          <w:color w:val="000000"/>
          <w:sz w:val="28"/>
          <w:szCs w:val="28"/>
        </w:rPr>
        <w:t>0</w:t>
      </w:r>
      <w:r w:rsidRPr="00D60F73">
        <w:rPr>
          <w:rFonts w:ascii="Times New Roman" w:hAnsi="Times New Roman"/>
          <w:color w:val="000000"/>
          <w:sz w:val="28"/>
          <w:szCs w:val="28"/>
        </w:rPr>
        <w:t xml:space="preserve"> Закона о защите конкуренции</w:t>
      </w:r>
      <w:r>
        <w:rPr>
          <w:rFonts w:ascii="Times New Roman" w:hAnsi="Times New Roman"/>
          <w:color w:val="000000"/>
          <w:sz w:val="28"/>
          <w:szCs w:val="28"/>
        </w:rPr>
        <w:t>.</w:t>
      </w:r>
    </w:p>
    <w:p w:rsidR="003A46C2" w:rsidRDefault="003A46C2" w:rsidP="00AF2C4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olor w:val="000000"/>
          <w:sz w:val="28"/>
          <w:szCs w:val="28"/>
        </w:rPr>
        <w:t xml:space="preserve"> Предприятию было выдано обязательное для исполнения предписание в срок до 20.06.2017  </w:t>
      </w:r>
      <w:r w:rsidRPr="00FB4D05">
        <w:rPr>
          <w:rFonts w:ascii="Times New Roman" w:hAnsi="Times New Roman"/>
          <w:color w:val="000000"/>
          <w:sz w:val="28"/>
          <w:szCs w:val="28"/>
        </w:rPr>
        <w:t>прекра</w:t>
      </w:r>
      <w:r>
        <w:rPr>
          <w:rFonts w:ascii="Times New Roman" w:hAnsi="Times New Roman"/>
          <w:color w:val="000000"/>
          <w:sz w:val="28"/>
          <w:szCs w:val="28"/>
        </w:rPr>
        <w:t>тить нарушение</w:t>
      </w:r>
      <w:r w:rsidRPr="00FB4D05">
        <w:rPr>
          <w:rFonts w:ascii="Times New Roman" w:hAnsi="Times New Roman"/>
          <w:color w:val="000000"/>
          <w:sz w:val="28"/>
          <w:szCs w:val="28"/>
        </w:rPr>
        <w:t xml:space="preserve"> антимонопольного законодательства, а именно</w:t>
      </w:r>
      <w:r>
        <w:rPr>
          <w:rFonts w:ascii="Times New Roman" w:hAnsi="Times New Roman"/>
          <w:color w:val="000000"/>
          <w:sz w:val="28"/>
          <w:szCs w:val="28"/>
        </w:rPr>
        <w:t>:</w:t>
      </w:r>
      <w:r w:rsidRPr="00FB4D05">
        <w:rPr>
          <w:rFonts w:ascii="Times New Roman" w:hAnsi="Times New Roman"/>
          <w:color w:val="000000"/>
          <w:sz w:val="28"/>
          <w:szCs w:val="28"/>
        </w:rPr>
        <w:t xml:space="preserve"> </w:t>
      </w:r>
      <w:r w:rsidRPr="006F238C">
        <w:rPr>
          <w:rFonts w:ascii="Times New Roman" w:hAnsi="Times New Roman"/>
          <w:sz w:val="28"/>
          <w:szCs w:val="28"/>
        </w:rPr>
        <w:t>подать заявку на технологическое присоединение энергопринимающих устройств (фидер Н-7 от ПС 35/10 кВ Николаевская и фидер Т-5 от ПС 35/10 кВ Телемба) и заключить договор технологического присоединения с ПАО «МРСК Сибири» в соответствии с действующим законодательством</w:t>
      </w:r>
      <w:r>
        <w:rPr>
          <w:rFonts w:ascii="Times New Roman" w:hAnsi="Times New Roman"/>
          <w:sz w:val="28"/>
          <w:szCs w:val="28"/>
        </w:rPr>
        <w:t>.</w:t>
      </w:r>
    </w:p>
    <w:p w:rsidR="00340B7B" w:rsidRDefault="00340B7B" w:rsidP="00AF2C4F">
      <w:pPr>
        <w:spacing w:after="0" w:line="240" w:lineRule="auto"/>
        <w:ind w:firstLine="709"/>
        <w:contextualSpacing/>
        <w:jc w:val="both"/>
        <w:rPr>
          <w:rFonts w:ascii="Times New Roman" w:eastAsia="Times New Roman" w:hAnsi="Times New Roman" w:cs="Times New Roman"/>
          <w:sz w:val="28"/>
          <w:szCs w:val="28"/>
          <w:lang w:eastAsia="ru-RU"/>
        </w:rPr>
      </w:pPr>
    </w:p>
    <w:p w:rsidR="00340B7B" w:rsidRPr="000F7270" w:rsidRDefault="007278B9" w:rsidP="00AF2C4F">
      <w:pPr>
        <w:spacing w:after="0" w:line="240" w:lineRule="auto"/>
        <w:ind w:firstLine="709"/>
        <w:contextualSpacing/>
        <w:jc w:val="both"/>
        <w:rPr>
          <w:rFonts w:ascii="Times New Roman" w:eastAsia="Times New Roman" w:hAnsi="Times New Roman" w:cs="Times New Roman"/>
          <w:b/>
          <w:i/>
          <w:sz w:val="28"/>
          <w:szCs w:val="28"/>
          <w:lang w:eastAsia="ru-RU"/>
        </w:rPr>
      </w:pPr>
      <w:r w:rsidRPr="000F7270">
        <w:rPr>
          <w:rFonts w:ascii="Times New Roman" w:eastAsia="Times New Roman" w:hAnsi="Times New Roman" w:cs="Times New Roman"/>
          <w:b/>
          <w:i/>
          <w:sz w:val="28"/>
          <w:szCs w:val="28"/>
          <w:lang w:eastAsia="ru-RU"/>
        </w:rPr>
        <w:t>Х</w:t>
      </w:r>
      <w:r w:rsidR="00B96A2A" w:rsidRPr="000F7270">
        <w:rPr>
          <w:rFonts w:ascii="Times New Roman" w:eastAsia="Times New Roman" w:hAnsi="Times New Roman" w:cs="Times New Roman"/>
          <w:b/>
          <w:i/>
          <w:sz w:val="28"/>
          <w:szCs w:val="28"/>
          <w:lang w:eastAsia="ru-RU"/>
        </w:rPr>
        <w:t xml:space="preserve">озяйствующие субъекты </w:t>
      </w:r>
      <w:r w:rsidR="00340B7B" w:rsidRPr="000F7270">
        <w:rPr>
          <w:rFonts w:ascii="Times New Roman" w:eastAsia="Times New Roman" w:hAnsi="Times New Roman" w:cs="Times New Roman"/>
          <w:b/>
          <w:i/>
          <w:sz w:val="28"/>
          <w:szCs w:val="28"/>
          <w:lang w:eastAsia="ru-RU"/>
        </w:rPr>
        <w:t>вправе обжал</w:t>
      </w:r>
      <w:r w:rsidR="00B96A2A" w:rsidRPr="000F7270">
        <w:rPr>
          <w:rFonts w:ascii="Times New Roman" w:eastAsia="Times New Roman" w:hAnsi="Times New Roman" w:cs="Times New Roman"/>
          <w:b/>
          <w:i/>
          <w:sz w:val="28"/>
          <w:szCs w:val="28"/>
          <w:lang w:eastAsia="ru-RU"/>
        </w:rPr>
        <w:t>овать</w:t>
      </w:r>
      <w:r w:rsidR="00340B7B" w:rsidRPr="000F7270">
        <w:rPr>
          <w:rFonts w:ascii="Times New Roman" w:eastAsia="Times New Roman" w:hAnsi="Times New Roman" w:cs="Times New Roman"/>
          <w:b/>
          <w:i/>
          <w:sz w:val="28"/>
          <w:szCs w:val="28"/>
          <w:lang w:eastAsia="ru-RU"/>
        </w:rPr>
        <w:t xml:space="preserve"> любой акт анти</w:t>
      </w:r>
      <w:r w:rsidR="00B96A2A" w:rsidRPr="000F7270">
        <w:rPr>
          <w:rFonts w:ascii="Times New Roman" w:eastAsia="Times New Roman" w:hAnsi="Times New Roman" w:cs="Times New Roman"/>
          <w:b/>
          <w:i/>
          <w:sz w:val="28"/>
          <w:szCs w:val="28"/>
          <w:lang w:eastAsia="ru-RU"/>
        </w:rPr>
        <w:t>монопольного органа</w:t>
      </w:r>
      <w:r w:rsidR="00340B7B" w:rsidRPr="000F7270">
        <w:rPr>
          <w:rFonts w:ascii="Times New Roman" w:eastAsia="Times New Roman" w:hAnsi="Times New Roman" w:cs="Times New Roman"/>
          <w:b/>
          <w:i/>
          <w:sz w:val="28"/>
          <w:szCs w:val="28"/>
          <w:lang w:eastAsia="ru-RU"/>
        </w:rPr>
        <w:t>, в т</w:t>
      </w:r>
      <w:r w:rsidR="00B96A2A" w:rsidRPr="000F7270">
        <w:rPr>
          <w:rFonts w:ascii="Times New Roman" w:eastAsia="Times New Roman" w:hAnsi="Times New Roman" w:cs="Times New Roman"/>
          <w:b/>
          <w:i/>
          <w:sz w:val="28"/>
          <w:szCs w:val="28"/>
          <w:lang w:eastAsia="ru-RU"/>
        </w:rPr>
        <w:t>.ч.</w:t>
      </w:r>
      <w:r w:rsidR="00340B7B" w:rsidRPr="000F7270">
        <w:rPr>
          <w:rFonts w:ascii="Times New Roman" w:eastAsia="Times New Roman" w:hAnsi="Times New Roman" w:cs="Times New Roman"/>
          <w:b/>
          <w:i/>
          <w:sz w:val="28"/>
          <w:szCs w:val="28"/>
          <w:lang w:eastAsia="ru-RU"/>
        </w:rPr>
        <w:t xml:space="preserve"> предупреждение</w:t>
      </w:r>
      <w:r w:rsidR="00B96A2A" w:rsidRPr="000F7270">
        <w:rPr>
          <w:rFonts w:ascii="Times New Roman" w:eastAsia="Times New Roman" w:hAnsi="Times New Roman" w:cs="Times New Roman"/>
          <w:b/>
          <w:i/>
          <w:sz w:val="28"/>
          <w:szCs w:val="28"/>
          <w:lang w:eastAsia="ru-RU"/>
        </w:rPr>
        <w:t>.</w:t>
      </w:r>
    </w:p>
    <w:p w:rsidR="00B96A2A" w:rsidRDefault="00B96A2A" w:rsidP="00B96A2A">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в настоящее время в Арбитражном суде Республики Бурятия находятся на рассмотрении заявления МУП «Водоканал» о признании недействительными предупреждений УФАС, выданных в адрес предприятия в мае 2017 года.</w:t>
      </w:r>
    </w:p>
    <w:p w:rsidR="001B1B68" w:rsidRPr="001B1B68" w:rsidRDefault="00B96A2A" w:rsidP="00AF2C4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Ранее</w:t>
      </w:r>
      <w:r w:rsidR="001B1B68">
        <w:rPr>
          <w:rFonts w:ascii="Times New Roman" w:eastAsia="Times New Roman" w:hAnsi="Times New Roman" w:cs="Times New Roman"/>
          <w:sz w:val="28"/>
          <w:szCs w:val="28"/>
          <w:lang w:eastAsia="ru-RU"/>
        </w:rPr>
        <w:t xml:space="preserve"> в </w:t>
      </w:r>
      <w:r w:rsidR="001B1B68" w:rsidRPr="001B1B68">
        <w:rPr>
          <w:rFonts w:ascii="Times New Roman" w:eastAsia="Times New Roman" w:hAnsi="Times New Roman" w:cs="Times New Roman"/>
          <w:sz w:val="28"/>
          <w:szCs w:val="28"/>
          <w:lang w:eastAsia="ru-RU"/>
        </w:rPr>
        <w:t>адрес Бурятского УФАС России поступило четыре заявления: ТСН ТСЖ «Элитное жилье», ТСН ТСЖ «105-Й КВАРТАЛ», ООО «Фаворит» и ООО «Россервис» на предмет выявления признаков нарушения антимонопольного законодательства в действиях МУП «Водоканал».</w:t>
      </w:r>
    </w:p>
    <w:p w:rsidR="001B1B68" w:rsidRPr="001B1B68" w:rsidRDefault="001B1B68" w:rsidP="001B1B68">
      <w:pPr>
        <w:spacing w:after="0" w:line="240" w:lineRule="auto"/>
        <w:ind w:firstLine="709"/>
        <w:contextualSpacing/>
        <w:jc w:val="both"/>
        <w:rPr>
          <w:rFonts w:ascii="Times New Roman" w:eastAsia="Times New Roman" w:hAnsi="Times New Roman" w:cs="Times New Roman"/>
          <w:sz w:val="28"/>
          <w:szCs w:val="28"/>
          <w:lang w:eastAsia="ru-RU"/>
        </w:rPr>
      </w:pPr>
      <w:r w:rsidRPr="001B1B68">
        <w:rPr>
          <w:rFonts w:ascii="Times New Roman" w:eastAsia="Times New Roman" w:hAnsi="Times New Roman" w:cs="Times New Roman"/>
          <w:sz w:val="28"/>
          <w:szCs w:val="28"/>
          <w:lang w:eastAsia="ru-RU"/>
        </w:rPr>
        <w:t>Заявители пожаловались на навязывание Водоканалом условий договоров водоснабжения и водоотведения в целях содержания общего имущества в многоквартирных домах (МКД).</w:t>
      </w:r>
    </w:p>
    <w:p w:rsidR="001B1B68" w:rsidRPr="001B1B68" w:rsidRDefault="001B1B68" w:rsidP="001B1B68">
      <w:pPr>
        <w:spacing w:after="0" w:line="240" w:lineRule="auto"/>
        <w:ind w:firstLine="709"/>
        <w:contextualSpacing/>
        <w:jc w:val="both"/>
        <w:rPr>
          <w:rFonts w:ascii="Times New Roman" w:eastAsia="Times New Roman" w:hAnsi="Times New Roman" w:cs="Times New Roman"/>
          <w:sz w:val="28"/>
          <w:szCs w:val="28"/>
          <w:lang w:eastAsia="ru-RU"/>
        </w:rPr>
      </w:pPr>
      <w:r w:rsidRPr="001B1B68">
        <w:rPr>
          <w:rFonts w:ascii="Times New Roman" w:eastAsia="Times New Roman" w:hAnsi="Times New Roman" w:cs="Times New Roman"/>
          <w:sz w:val="28"/>
          <w:szCs w:val="28"/>
          <w:lang w:eastAsia="ru-RU"/>
        </w:rPr>
        <w:lastRenderedPageBreak/>
        <w:t>По результатам рассмотрения заявлений УФАС установило в данных действиях МУПа признаки злоупотребления доминирующим положением, результатом которого может быть ущемление интересов управляющих организаций.</w:t>
      </w:r>
    </w:p>
    <w:p w:rsidR="001B1B68" w:rsidRPr="001B1B68" w:rsidRDefault="001B1B68" w:rsidP="001B1B68">
      <w:pPr>
        <w:spacing w:after="0" w:line="240" w:lineRule="auto"/>
        <w:ind w:firstLine="709"/>
        <w:contextualSpacing/>
        <w:jc w:val="both"/>
        <w:rPr>
          <w:rFonts w:ascii="Times New Roman" w:eastAsia="Times New Roman" w:hAnsi="Times New Roman" w:cs="Times New Roman"/>
          <w:sz w:val="28"/>
          <w:szCs w:val="28"/>
          <w:lang w:eastAsia="ru-RU"/>
        </w:rPr>
      </w:pPr>
      <w:r w:rsidRPr="001B1B68">
        <w:rPr>
          <w:rFonts w:ascii="Times New Roman" w:eastAsia="Times New Roman" w:hAnsi="Times New Roman" w:cs="Times New Roman"/>
          <w:sz w:val="28"/>
          <w:szCs w:val="28"/>
          <w:lang w:eastAsia="ru-RU"/>
        </w:rPr>
        <w:t>Поводом для обращения в УФАС стало несогласие с проектами договоров, направленных ресурсоснабжающей организацией, а точнее с приложением к ним, содержащим акты о разграничении балансовой принадлежности и эксплуатационной ответственности.</w:t>
      </w:r>
    </w:p>
    <w:p w:rsidR="001B1B68" w:rsidRPr="001B1B68" w:rsidRDefault="001B1B68" w:rsidP="001B1B68">
      <w:pPr>
        <w:spacing w:after="0" w:line="240" w:lineRule="auto"/>
        <w:ind w:firstLine="709"/>
        <w:contextualSpacing/>
        <w:jc w:val="both"/>
        <w:rPr>
          <w:rFonts w:ascii="Times New Roman" w:eastAsia="Times New Roman" w:hAnsi="Times New Roman" w:cs="Times New Roman"/>
          <w:sz w:val="28"/>
          <w:szCs w:val="28"/>
          <w:lang w:eastAsia="ru-RU"/>
        </w:rPr>
      </w:pPr>
      <w:r w:rsidRPr="001B1B68">
        <w:rPr>
          <w:rFonts w:ascii="Times New Roman" w:eastAsia="Times New Roman" w:hAnsi="Times New Roman" w:cs="Times New Roman"/>
          <w:sz w:val="28"/>
          <w:szCs w:val="28"/>
          <w:lang w:eastAsia="ru-RU"/>
        </w:rPr>
        <w:t>МУП «Водоканал» определило, что на его балансе находятся водопроводные колодцы, включая задвижки и линии водопровода до колодцев, канализационные колодцы и линии канализации до колодцев.</w:t>
      </w:r>
    </w:p>
    <w:p w:rsidR="001B1B68" w:rsidRPr="001B1B68" w:rsidRDefault="001B1B68" w:rsidP="001B1B68">
      <w:pPr>
        <w:spacing w:after="0" w:line="240" w:lineRule="auto"/>
        <w:ind w:firstLine="709"/>
        <w:contextualSpacing/>
        <w:jc w:val="both"/>
        <w:rPr>
          <w:rFonts w:ascii="Times New Roman" w:eastAsia="Times New Roman" w:hAnsi="Times New Roman" w:cs="Times New Roman"/>
          <w:sz w:val="28"/>
          <w:szCs w:val="28"/>
          <w:lang w:eastAsia="ru-RU"/>
        </w:rPr>
      </w:pPr>
      <w:r w:rsidRPr="001B1B68">
        <w:rPr>
          <w:rFonts w:ascii="Times New Roman" w:eastAsia="Times New Roman" w:hAnsi="Times New Roman" w:cs="Times New Roman"/>
          <w:sz w:val="28"/>
          <w:szCs w:val="28"/>
          <w:lang w:eastAsia="ru-RU"/>
        </w:rPr>
        <w:t>К эксплуатационной ответственности исполнителей МУП отнесло линии водопровода и канализации от колодцев до санитарно-технических приборов абонента.</w:t>
      </w:r>
    </w:p>
    <w:p w:rsidR="001B1B68" w:rsidRPr="001B1B68" w:rsidRDefault="001B1B68" w:rsidP="001B1B68">
      <w:pPr>
        <w:spacing w:after="0" w:line="240" w:lineRule="auto"/>
        <w:ind w:firstLine="709"/>
        <w:contextualSpacing/>
        <w:jc w:val="both"/>
        <w:rPr>
          <w:rFonts w:ascii="Times New Roman" w:eastAsia="Times New Roman" w:hAnsi="Times New Roman" w:cs="Times New Roman"/>
          <w:sz w:val="28"/>
          <w:szCs w:val="28"/>
          <w:lang w:eastAsia="ru-RU"/>
        </w:rPr>
      </w:pPr>
      <w:r w:rsidRPr="001B1B68">
        <w:rPr>
          <w:rFonts w:ascii="Times New Roman" w:eastAsia="Times New Roman" w:hAnsi="Times New Roman" w:cs="Times New Roman"/>
          <w:sz w:val="28"/>
          <w:szCs w:val="28"/>
          <w:lang w:eastAsia="ru-RU"/>
        </w:rPr>
        <w:t>С таким разделом границ балансовой принадлежности и эксплуатационной ответственности участники товарного рынка водоснабжения и водоотведения не согласились, направив в ответ протоколы разногласий.</w:t>
      </w:r>
    </w:p>
    <w:p w:rsidR="001B1B68" w:rsidRPr="001B1B68" w:rsidRDefault="001B1B68" w:rsidP="001B1B68">
      <w:pPr>
        <w:spacing w:after="0" w:line="240" w:lineRule="auto"/>
        <w:ind w:firstLine="709"/>
        <w:contextualSpacing/>
        <w:jc w:val="both"/>
        <w:rPr>
          <w:rFonts w:ascii="Times New Roman" w:eastAsia="Times New Roman" w:hAnsi="Times New Roman" w:cs="Times New Roman"/>
          <w:sz w:val="28"/>
          <w:szCs w:val="28"/>
          <w:lang w:eastAsia="ru-RU"/>
        </w:rPr>
      </w:pPr>
      <w:r w:rsidRPr="001B1B68">
        <w:rPr>
          <w:rFonts w:ascii="Times New Roman" w:eastAsia="Times New Roman" w:hAnsi="Times New Roman" w:cs="Times New Roman"/>
          <w:sz w:val="28"/>
          <w:szCs w:val="28"/>
          <w:lang w:eastAsia="ru-RU"/>
        </w:rPr>
        <w:t>МУП «Водоканал» в протоколах согласования разногласий оставило  свою редакцию.</w:t>
      </w:r>
    </w:p>
    <w:p w:rsidR="001B1B68" w:rsidRPr="001B1B68" w:rsidRDefault="001B1B68" w:rsidP="001B1B68">
      <w:pPr>
        <w:spacing w:after="0" w:line="240" w:lineRule="auto"/>
        <w:ind w:firstLine="709"/>
        <w:contextualSpacing/>
        <w:jc w:val="both"/>
        <w:rPr>
          <w:rFonts w:ascii="Times New Roman" w:eastAsia="Times New Roman" w:hAnsi="Times New Roman" w:cs="Times New Roman"/>
          <w:sz w:val="28"/>
          <w:szCs w:val="28"/>
          <w:lang w:eastAsia="ru-RU"/>
        </w:rPr>
      </w:pPr>
      <w:r w:rsidRPr="001B1B68">
        <w:rPr>
          <w:rFonts w:ascii="Times New Roman" w:eastAsia="Times New Roman" w:hAnsi="Times New Roman" w:cs="Times New Roman"/>
          <w:sz w:val="28"/>
          <w:szCs w:val="28"/>
          <w:lang w:eastAsia="ru-RU"/>
        </w:rPr>
        <w:t>Между тем, в соответствии с действующим законодательством участки сетей, находящиеся за пределами внешних стен жилых МКД, могут быть отнесены к общему имуществу того или иного МКД только при наличии доказательств принятия собственниками домов решений о включении спорных участков сетей в состав общего имущества МКД.</w:t>
      </w:r>
    </w:p>
    <w:p w:rsidR="001B1B68" w:rsidRDefault="001B1B68" w:rsidP="001B1B68">
      <w:pPr>
        <w:spacing w:after="0" w:line="240" w:lineRule="auto"/>
        <w:ind w:firstLine="709"/>
        <w:contextualSpacing/>
        <w:jc w:val="both"/>
        <w:rPr>
          <w:rFonts w:ascii="Times New Roman" w:eastAsia="Times New Roman" w:hAnsi="Times New Roman" w:cs="Times New Roman"/>
          <w:sz w:val="28"/>
          <w:szCs w:val="28"/>
          <w:lang w:eastAsia="ru-RU"/>
        </w:rPr>
      </w:pPr>
      <w:r w:rsidRPr="001B1B68">
        <w:rPr>
          <w:rFonts w:ascii="Times New Roman" w:eastAsia="Times New Roman" w:hAnsi="Times New Roman" w:cs="Times New Roman"/>
          <w:sz w:val="28"/>
          <w:szCs w:val="28"/>
          <w:lang w:eastAsia="ru-RU"/>
        </w:rPr>
        <w:t>На основании статьи 39.1 Закона о защите конкуренции УФАС вынесло в отношении МУП «Водоканал» предупреждения о необходимости прекращения указанных действий путем исключения из проектов договоров участков сетей, не состоящих на балансе ТСН ТСЖ «Элитное жилье», ТСН ТСЖ «105-Й КВАРТАЛ», ООО «Фаворит» и ООО «Россервис», изложив приложение № 2 в редакции протоколов разногласий заявителей.</w:t>
      </w:r>
    </w:p>
    <w:p w:rsidR="0062432B" w:rsidRDefault="0062432B" w:rsidP="00037E21">
      <w:pPr>
        <w:shd w:val="clear" w:color="auto" w:fill="FFFFFF"/>
        <w:spacing w:after="0" w:line="240" w:lineRule="auto"/>
        <w:ind w:firstLine="720"/>
        <w:contextualSpacing/>
        <w:jc w:val="both"/>
        <w:rPr>
          <w:rFonts w:ascii="Times New Roman" w:hAnsi="Times New Roman" w:cs="Times New Roman"/>
          <w:color w:val="000000"/>
          <w:sz w:val="28"/>
          <w:szCs w:val="28"/>
        </w:rPr>
      </w:pPr>
    </w:p>
    <w:p w:rsidR="00042525" w:rsidRDefault="00042525" w:rsidP="00037E21">
      <w:pPr>
        <w:shd w:val="clear" w:color="auto" w:fill="FFFFFF"/>
        <w:spacing w:after="0" w:line="240" w:lineRule="auto"/>
        <w:ind w:firstLine="720"/>
        <w:contextualSpacing/>
        <w:jc w:val="both"/>
        <w:rPr>
          <w:rFonts w:ascii="Times New Roman" w:hAnsi="Times New Roman" w:cs="Times New Roman"/>
          <w:color w:val="000000"/>
          <w:sz w:val="28"/>
          <w:szCs w:val="28"/>
        </w:rPr>
      </w:pPr>
    </w:p>
    <w:p w:rsidR="0062432B" w:rsidRDefault="0062432B" w:rsidP="002661B8">
      <w:pPr>
        <w:pStyle w:val="3"/>
        <w:widowControl w:val="0"/>
        <w:numPr>
          <w:ilvl w:val="0"/>
          <w:numId w:val="0"/>
        </w:numPr>
        <w:jc w:val="center"/>
      </w:pPr>
      <w:r w:rsidRPr="00B05750">
        <w:t xml:space="preserve">Практика пресечения соглашений хозяйствующих субъектов, ограничивающих конкуренцию (статья 11 Закона </w:t>
      </w:r>
      <w:r>
        <w:t>о</w:t>
      </w:r>
      <w:r w:rsidRPr="00B05750">
        <w:t xml:space="preserve"> защите конкуренции)</w:t>
      </w:r>
    </w:p>
    <w:p w:rsidR="0062432B" w:rsidRPr="00B05750" w:rsidRDefault="0062432B" w:rsidP="0062432B">
      <w:pPr>
        <w:pStyle w:val="af0"/>
        <w:widowControl w:val="0"/>
        <w:spacing w:after="0"/>
        <w:ind w:firstLine="709"/>
        <w:jc w:val="both"/>
        <w:rPr>
          <w:sz w:val="28"/>
          <w:szCs w:val="28"/>
        </w:rPr>
      </w:pPr>
    </w:p>
    <w:p w:rsidR="0062432B" w:rsidRPr="005B52CD" w:rsidRDefault="00067DEF" w:rsidP="00AA12A4">
      <w:pPr>
        <w:shd w:val="clear" w:color="auto" w:fill="FFFFFF"/>
        <w:spacing w:after="0" w:line="240" w:lineRule="auto"/>
        <w:ind w:firstLine="720"/>
        <w:contextualSpacing/>
        <w:jc w:val="both"/>
        <w:rPr>
          <w:rFonts w:ascii="Times New Roman" w:hAnsi="Times New Roman" w:cs="Times New Roman"/>
          <w:b/>
          <w:sz w:val="28"/>
          <w:szCs w:val="28"/>
        </w:rPr>
      </w:pPr>
      <w:r w:rsidRPr="00952433">
        <w:rPr>
          <w:rFonts w:ascii="Times New Roman" w:hAnsi="Times New Roman" w:cs="Times New Roman"/>
          <w:b/>
          <w:i/>
          <w:sz w:val="28"/>
          <w:szCs w:val="28"/>
        </w:rPr>
        <w:t>Исходя из анализа правоприменительной практики</w:t>
      </w:r>
      <w:r w:rsidR="002661B8" w:rsidRPr="00952433">
        <w:rPr>
          <w:rFonts w:ascii="Times New Roman" w:hAnsi="Times New Roman" w:cs="Times New Roman"/>
          <w:b/>
          <w:i/>
          <w:sz w:val="28"/>
          <w:szCs w:val="28"/>
        </w:rPr>
        <w:t xml:space="preserve"> управления</w:t>
      </w:r>
      <w:r w:rsidRPr="00952433">
        <w:rPr>
          <w:rFonts w:ascii="Times New Roman" w:hAnsi="Times New Roman" w:cs="Times New Roman"/>
          <w:b/>
          <w:i/>
          <w:sz w:val="28"/>
          <w:szCs w:val="28"/>
        </w:rPr>
        <w:t>,</w:t>
      </w:r>
      <w:r w:rsidR="002661B8" w:rsidRPr="00952433">
        <w:rPr>
          <w:rFonts w:ascii="Times New Roman" w:hAnsi="Times New Roman" w:cs="Times New Roman"/>
          <w:b/>
          <w:i/>
          <w:sz w:val="28"/>
          <w:szCs w:val="28"/>
        </w:rPr>
        <w:t xml:space="preserve"> в 2016</w:t>
      </w:r>
      <w:r w:rsidRPr="00952433">
        <w:rPr>
          <w:rFonts w:ascii="Times New Roman" w:hAnsi="Times New Roman" w:cs="Times New Roman"/>
          <w:b/>
          <w:i/>
          <w:sz w:val="28"/>
          <w:szCs w:val="28"/>
        </w:rPr>
        <w:t xml:space="preserve"> году, 1 - 2 кварталах </w:t>
      </w:r>
      <w:r w:rsidR="002661B8" w:rsidRPr="00952433">
        <w:rPr>
          <w:rFonts w:ascii="Times New Roman" w:hAnsi="Times New Roman" w:cs="Times New Roman"/>
          <w:b/>
          <w:i/>
          <w:sz w:val="28"/>
          <w:szCs w:val="28"/>
        </w:rPr>
        <w:t>2017 года наибольшее количество нарушений в части заключения ограничивающих конкуренцию соглашений хозяйствующих субъектов приходится на картели, приводящие к поддержанию цен на торгах</w:t>
      </w:r>
      <w:r w:rsidR="002661B8" w:rsidRPr="005B52CD">
        <w:rPr>
          <w:rFonts w:ascii="Times New Roman" w:hAnsi="Times New Roman" w:cs="Times New Roman"/>
          <w:b/>
          <w:sz w:val="28"/>
          <w:szCs w:val="28"/>
        </w:rPr>
        <w:t>.</w:t>
      </w:r>
    </w:p>
    <w:p w:rsidR="00AA12A4" w:rsidRPr="00AA12A4" w:rsidRDefault="002661B8" w:rsidP="00AA12A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2A4">
        <w:rPr>
          <w:rFonts w:ascii="Times New Roman" w:hAnsi="Times New Roman" w:cs="Times New Roman"/>
          <w:sz w:val="28"/>
          <w:szCs w:val="28"/>
        </w:rPr>
        <w:t>Так, Бурятским УФАС России был</w:t>
      </w:r>
      <w:r w:rsidR="00AA12A4" w:rsidRPr="00AA12A4">
        <w:rPr>
          <w:rFonts w:ascii="Times New Roman" w:hAnsi="Times New Roman" w:cs="Times New Roman"/>
          <w:sz w:val="28"/>
          <w:szCs w:val="28"/>
        </w:rPr>
        <w:t>о выявлено анти</w:t>
      </w:r>
      <w:r w:rsidR="00AA12A4">
        <w:rPr>
          <w:rFonts w:ascii="Times New Roman" w:hAnsi="Times New Roman" w:cs="Times New Roman"/>
          <w:sz w:val="28"/>
          <w:szCs w:val="28"/>
        </w:rPr>
        <w:t>к</w:t>
      </w:r>
      <w:r w:rsidR="00AA12A4" w:rsidRPr="00AA12A4">
        <w:rPr>
          <w:rFonts w:ascii="Times New Roman" w:hAnsi="Times New Roman" w:cs="Times New Roman"/>
          <w:sz w:val="28"/>
          <w:szCs w:val="28"/>
        </w:rPr>
        <w:t>онкурентное соглашение</w:t>
      </w:r>
      <w:r w:rsidR="00AA12A4">
        <w:rPr>
          <w:rFonts w:ascii="Times New Roman" w:hAnsi="Times New Roman" w:cs="Times New Roman"/>
          <w:sz w:val="28"/>
          <w:szCs w:val="28"/>
        </w:rPr>
        <w:t xml:space="preserve"> хозяйствующих субъектов</w:t>
      </w:r>
      <w:r w:rsidR="00AA12A4" w:rsidRPr="00AA12A4">
        <w:rPr>
          <w:rFonts w:ascii="Times New Roman" w:hAnsi="Times New Roman" w:cs="Times New Roman"/>
          <w:sz w:val="28"/>
          <w:szCs w:val="28"/>
        </w:rPr>
        <w:t xml:space="preserve">, которое привело </w:t>
      </w:r>
      <w:r w:rsidR="00AA12A4">
        <w:rPr>
          <w:rFonts w:ascii="Times New Roman" w:hAnsi="Times New Roman" w:cs="Times New Roman"/>
          <w:sz w:val="28"/>
          <w:szCs w:val="28"/>
        </w:rPr>
        <w:t xml:space="preserve">к поддержанию </w:t>
      </w:r>
      <w:r w:rsidR="00AA12A4">
        <w:rPr>
          <w:rFonts w:ascii="Times New Roman" w:hAnsi="Times New Roman" w:cs="Times New Roman"/>
          <w:sz w:val="28"/>
          <w:szCs w:val="28"/>
        </w:rPr>
        <w:lastRenderedPageBreak/>
        <w:t xml:space="preserve">цены на </w:t>
      </w:r>
      <w:r w:rsidR="001C1872">
        <w:rPr>
          <w:rFonts w:ascii="Times New Roman" w:hAnsi="Times New Roman" w:cs="Times New Roman"/>
          <w:sz w:val="28"/>
          <w:szCs w:val="28"/>
        </w:rPr>
        <w:t xml:space="preserve">проведенных в мае 2016 года </w:t>
      </w:r>
      <w:r w:rsidR="00AA12A4">
        <w:rPr>
          <w:rFonts w:ascii="Times New Roman" w:hAnsi="Times New Roman" w:cs="Times New Roman"/>
          <w:sz w:val="28"/>
          <w:szCs w:val="28"/>
        </w:rPr>
        <w:t>торгах на поставку лекарственных средств для баргузинской больницы.</w:t>
      </w:r>
    </w:p>
    <w:p w:rsidR="0062432B" w:rsidRPr="00AA12A4" w:rsidRDefault="00AA12A4" w:rsidP="00AA12A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2A4">
        <w:rPr>
          <w:rFonts w:ascii="Times New Roman" w:hAnsi="Times New Roman" w:cs="Times New Roman"/>
          <w:sz w:val="28"/>
          <w:szCs w:val="28"/>
        </w:rPr>
        <w:t xml:space="preserve"> </w:t>
      </w:r>
      <w:r>
        <w:rPr>
          <w:rFonts w:ascii="Times New Roman" w:hAnsi="Times New Roman" w:cs="Times New Roman"/>
          <w:sz w:val="28"/>
          <w:szCs w:val="28"/>
        </w:rPr>
        <w:t>В июне 2016 года</w:t>
      </w:r>
      <w:r w:rsidR="0062432B" w:rsidRPr="00AA12A4">
        <w:rPr>
          <w:rFonts w:ascii="Times New Roman" w:hAnsi="Times New Roman" w:cs="Times New Roman"/>
          <w:sz w:val="28"/>
          <w:szCs w:val="28"/>
        </w:rPr>
        <w:t xml:space="preserve"> </w:t>
      </w:r>
      <w:r>
        <w:rPr>
          <w:rFonts w:ascii="Times New Roman" w:hAnsi="Times New Roman" w:cs="Times New Roman"/>
          <w:sz w:val="28"/>
          <w:szCs w:val="28"/>
        </w:rPr>
        <w:t>управление</w:t>
      </w:r>
      <w:r w:rsidR="0062432B" w:rsidRPr="00AA12A4">
        <w:rPr>
          <w:rFonts w:ascii="Times New Roman" w:hAnsi="Times New Roman" w:cs="Times New Roman"/>
          <w:sz w:val="28"/>
          <w:szCs w:val="28"/>
        </w:rPr>
        <w:t xml:space="preserve"> возбудило </w:t>
      </w:r>
      <w:r w:rsidR="0062432B" w:rsidRPr="00AA12A4">
        <w:rPr>
          <w:rFonts w:ascii="Times New Roman" w:hAnsi="Times New Roman" w:cs="Times New Roman"/>
          <w:color w:val="000000"/>
          <w:sz w:val="28"/>
          <w:szCs w:val="28"/>
        </w:rPr>
        <w:t xml:space="preserve">дело в отношении </w:t>
      </w:r>
      <w:r w:rsidR="00190C8F">
        <w:rPr>
          <w:rFonts w:ascii="Times New Roman" w:hAnsi="Times New Roman" w:cs="Times New Roman"/>
          <w:sz w:val="28"/>
          <w:szCs w:val="28"/>
        </w:rPr>
        <w:t>двух физических лиц и одного индивидуального предпринимателя</w:t>
      </w:r>
      <w:r w:rsidR="0062432B" w:rsidRPr="00AA12A4">
        <w:rPr>
          <w:rFonts w:ascii="Times New Roman" w:hAnsi="Times New Roman" w:cs="Times New Roman"/>
          <w:sz w:val="28"/>
          <w:szCs w:val="28"/>
        </w:rPr>
        <w:t xml:space="preserve"> по признакам нарушения части 5 статьи 11</w:t>
      </w:r>
      <w:r w:rsidR="0062432B" w:rsidRPr="00AA12A4">
        <w:rPr>
          <w:rFonts w:ascii="Times New Roman" w:hAnsi="Times New Roman" w:cs="Times New Roman"/>
          <w:color w:val="000000"/>
          <w:sz w:val="28"/>
          <w:szCs w:val="28"/>
          <w:shd w:val="clear" w:color="auto" w:fill="FFFFFF"/>
        </w:rPr>
        <w:t xml:space="preserve"> Закона о </w:t>
      </w:r>
      <w:r w:rsidR="0062432B" w:rsidRPr="00AA12A4">
        <w:rPr>
          <w:rFonts w:ascii="Times New Roman" w:hAnsi="Times New Roman" w:cs="Times New Roman"/>
          <w:sz w:val="28"/>
          <w:szCs w:val="28"/>
        </w:rPr>
        <w:t>защите конкуренции при участии в открытом аукционе в электронной форме на право заключения государственного контракта на поставку лекарственных препаратов для нужд ГБУЗ «Баргузинская центральная районная больница».</w:t>
      </w:r>
    </w:p>
    <w:p w:rsidR="0062432B" w:rsidRPr="00AA12A4" w:rsidRDefault="0062432B" w:rsidP="00AA12A4">
      <w:pPr>
        <w:tabs>
          <w:tab w:val="left" w:pos="567"/>
        </w:tabs>
        <w:spacing w:after="0" w:line="240" w:lineRule="auto"/>
        <w:ind w:firstLine="709"/>
        <w:contextualSpacing/>
        <w:jc w:val="both"/>
        <w:rPr>
          <w:rFonts w:ascii="Times New Roman" w:hAnsi="Times New Roman" w:cs="Times New Roman"/>
          <w:sz w:val="28"/>
          <w:szCs w:val="28"/>
        </w:rPr>
      </w:pPr>
      <w:r w:rsidRPr="00AA12A4">
        <w:rPr>
          <w:rFonts w:ascii="Times New Roman" w:hAnsi="Times New Roman" w:cs="Times New Roman"/>
          <w:sz w:val="28"/>
          <w:szCs w:val="28"/>
        </w:rPr>
        <w:t>Впоследствии Бурятск</w:t>
      </w:r>
      <w:r w:rsidR="00067DEF">
        <w:rPr>
          <w:rFonts w:ascii="Times New Roman" w:hAnsi="Times New Roman" w:cs="Times New Roman"/>
          <w:sz w:val="28"/>
          <w:szCs w:val="28"/>
        </w:rPr>
        <w:t>ое</w:t>
      </w:r>
      <w:r w:rsidRPr="00AA12A4">
        <w:rPr>
          <w:rFonts w:ascii="Times New Roman" w:hAnsi="Times New Roman" w:cs="Times New Roman"/>
          <w:sz w:val="28"/>
          <w:szCs w:val="28"/>
        </w:rPr>
        <w:t xml:space="preserve"> УФАС России произве</w:t>
      </w:r>
      <w:r w:rsidR="00067DEF">
        <w:rPr>
          <w:rFonts w:ascii="Times New Roman" w:hAnsi="Times New Roman" w:cs="Times New Roman"/>
          <w:sz w:val="28"/>
          <w:szCs w:val="28"/>
        </w:rPr>
        <w:t>ло переквалификацию</w:t>
      </w:r>
      <w:r w:rsidRPr="00AA12A4">
        <w:rPr>
          <w:rFonts w:ascii="Times New Roman" w:hAnsi="Times New Roman" w:cs="Times New Roman"/>
          <w:sz w:val="28"/>
          <w:szCs w:val="28"/>
        </w:rPr>
        <w:t xml:space="preserve"> действий ответчиков с части 5 статьи 11 Закона о защите конкуренции на пункт 2 части 1 статьи 11 Закона о защите конкуренции.</w:t>
      </w:r>
    </w:p>
    <w:p w:rsidR="0062432B" w:rsidRPr="00AA12A4" w:rsidRDefault="0062432B" w:rsidP="00AA12A4">
      <w:pPr>
        <w:pStyle w:val="ConsPlusNormal"/>
        <w:ind w:firstLine="709"/>
        <w:contextualSpacing/>
        <w:jc w:val="both"/>
      </w:pPr>
      <w:r w:rsidRPr="00AA12A4">
        <w:t>Для участия в аукционе было подано пять заявок</w:t>
      </w:r>
      <w:r w:rsidR="00190C8F">
        <w:t>: от двух индивидуальных предпринимателей, одного юридического лица и двух физических лиц.</w:t>
      </w:r>
      <w:r w:rsidRPr="00AA12A4">
        <w:t xml:space="preserve"> </w:t>
      </w:r>
      <w:r w:rsidRPr="00AA12A4">
        <w:rPr>
          <w:color w:val="000000"/>
          <w:shd w:val="clear" w:color="auto" w:fill="FFFFFF"/>
        </w:rPr>
        <w:t>По результатам рассмотрения первых частей заявок а</w:t>
      </w:r>
      <w:r w:rsidRPr="00AA12A4">
        <w:t>укционная комиссия</w:t>
      </w:r>
      <w:r w:rsidRPr="00AA12A4">
        <w:rPr>
          <w:color w:val="000000"/>
          <w:shd w:val="clear" w:color="auto" w:fill="FFFFFF"/>
        </w:rPr>
        <w:t xml:space="preserve"> </w:t>
      </w:r>
      <w:r w:rsidRPr="00AA12A4">
        <w:t xml:space="preserve"> допустила к участию в аукционе всех участников. Открытый аукцион в электронной форме состоялся  13.05.2016 </w:t>
      </w:r>
      <w:r w:rsidRPr="00AA12A4">
        <w:rPr>
          <w:bCs/>
        </w:rPr>
        <w:t xml:space="preserve"> на электронной торговой площадке - </w:t>
      </w:r>
      <w:r w:rsidRPr="00AA12A4">
        <w:t xml:space="preserve"> ООО «РТС-тендер».</w:t>
      </w:r>
    </w:p>
    <w:p w:rsidR="0062432B" w:rsidRPr="00AA12A4" w:rsidRDefault="0062432B" w:rsidP="00AA12A4">
      <w:pPr>
        <w:pStyle w:val="ConsPlusNormal"/>
        <w:ind w:firstLine="709"/>
        <w:contextualSpacing/>
        <w:jc w:val="both"/>
      </w:pPr>
      <w:r w:rsidRPr="00AA12A4">
        <w:t xml:space="preserve">Согласно протоколу аукциона предложения о цене контракта подавались 3 участниками аукциона </w:t>
      </w:r>
      <w:r w:rsidR="00190C8F">
        <w:t>–</w:t>
      </w:r>
      <w:r w:rsidRPr="00AA12A4">
        <w:t xml:space="preserve"> </w:t>
      </w:r>
      <w:r w:rsidR="00190C8F">
        <w:t xml:space="preserve">двумя </w:t>
      </w:r>
      <w:r w:rsidRPr="00AA12A4">
        <w:t xml:space="preserve">физическими лицами </w:t>
      </w:r>
      <w:r w:rsidR="00067DEF">
        <w:t xml:space="preserve">и </w:t>
      </w:r>
      <w:r w:rsidR="00190C8F">
        <w:t>индивидуальным предпринимателем</w:t>
      </w:r>
      <w:r w:rsidRPr="00AA12A4">
        <w:t>.</w:t>
      </w:r>
    </w:p>
    <w:p w:rsidR="0062432B" w:rsidRPr="00AA12A4" w:rsidRDefault="0062432B" w:rsidP="00AA12A4">
      <w:pPr>
        <w:pStyle w:val="ConsPlusNormal"/>
        <w:ind w:firstLine="709"/>
        <w:contextualSpacing/>
        <w:jc w:val="both"/>
      </w:pPr>
      <w:r w:rsidRPr="00AA12A4">
        <w:t xml:space="preserve">Ценовые предложения подавались указанными лицами с одного </w:t>
      </w:r>
      <w:r w:rsidRPr="00AA12A4">
        <w:rPr>
          <w:lang w:val="en-US"/>
        </w:rPr>
        <w:t>IP</w:t>
      </w:r>
      <w:r w:rsidRPr="00AA12A4">
        <w:t xml:space="preserve">-адреса, выделенного </w:t>
      </w:r>
      <w:r w:rsidR="00B9558D">
        <w:t>индивидуальному предпринимателю</w:t>
      </w:r>
      <w:r w:rsidRPr="00AA12A4">
        <w:t xml:space="preserve">. </w:t>
      </w:r>
    </w:p>
    <w:p w:rsidR="0062432B" w:rsidRPr="00AA12A4" w:rsidRDefault="0062432B" w:rsidP="00AA12A4">
      <w:pPr>
        <w:tabs>
          <w:tab w:val="left" w:pos="5793"/>
        </w:tabs>
        <w:spacing w:after="0" w:line="240" w:lineRule="auto"/>
        <w:ind w:firstLine="709"/>
        <w:contextualSpacing/>
        <w:jc w:val="both"/>
        <w:rPr>
          <w:rFonts w:ascii="Times New Roman" w:hAnsi="Times New Roman" w:cs="Times New Roman"/>
          <w:sz w:val="28"/>
          <w:szCs w:val="28"/>
        </w:rPr>
      </w:pPr>
      <w:r w:rsidRPr="00AA12A4">
        <w:rPr>
          <w:rFonts w:ascii="Times New Roman" w:hAnsi="Times New Roman" w:cs="Times New Roman"/>
          <w:sz w:val="28"/>
          <w:szCs w:val="28"/>
        </w:rPr>
        <w:t xml:space="preserve">Из протокола аукциона установлено, что </w:t>
      </w:r>
      <w:r w:rsidR="00B9558D">
        <w:rPr>
          <w:rFonts w:ascii="Times New Roman" w:hAnsi="Times New Roman" w:cs="Times New Roman"/>
          <w:sz w:val="28"/>
          <w:szCs w:val="28"/>
        </w:rPr>
        <w:t>физические лица и индивидуальный предприниматель</w:t>
      </w:r>
      <w:r w:rsidRPr="00AA12A4">
        <w:rPr>
          <w:rFonts w:ascii="Times New Roman" w:hAnsi="Times New Roman" w:cs="Times New Roman"/>
          <w:sz w:val="28"/>
          <w:szCs w:val="28"/>
        </w:rPr>
        <w:t xml:space="preserve"> при участии в аукционе заранее выработали и применили следующую стратегию поведения: </w:t>
      </w:r>
      <w:r w:rsidR="00B9558D">
        <w:rPr>
          <w:rFonts w:ascii="Times New Roman" w:hAnsi="Times New Roman" w:cs="Times New Roman"/>
          <w:sz w:val="28"/>
          <w:szCs w:val="28"/>
        </w:rPr>
        <w:t xml:space="preserve">два </w:t>
      </w:r>
      <w:r w:rsidR="00966B46">
        <w:rPr>
          <w:rFonts w:ascii="Times New Roman" w:hAnsi="Times New Roman" w:cs="Times New Roman"/>
          <w:sz w:val="28"/>
          <w:szCs w:val="28"/>
        </w:rPr>
        <w:t>физических лица</w:t>
      </w:r>
      <w:r w:rsidR="00067DEF">
        <w:rPr>
          <w:rFonts w:ascii="Times New Roman" w:hAnsi="Times New Roman" w:cs="Times New Roman"/>
          <w:sz w:val="28"/>
          <w:szCs w:val="28"/>
        </w:rPr>
        <w:t xml:space="preserve"> </w:t>
      </w:r>
      <w:r w:rsidR="00966B46">
        <w:rPr>
          <w:rFonts w:ascii="Times New Roman" w:hAnsi="Times New Roman" w:cs="Times New Roman"/>
          <w:sz w:val="28"/>
          <w:szCs w:val="28"/>
        </w:rPr>
        <w:t>-</w:t>
      </w:r>
      <w:r w:rsidR="00067DEF">
        <w:rPr>
          <w:rFonts w:ascii="Times New Roman" w:hAnsi="Times New Roman" w:cs="Times New Roman"/>
          <w:sz w:val="28"/>
          <w:szCs w:val="28"/>
        </w:rPr>
        <w:t xml:space="preserve"> </w:t>
      </w:r>
      <w:r w:rsidR="00B9558D">
        <w:rPr>
          <w:rFonts w:ascii="Times New Roman" w:hAnsi="Times New Roman" w:cs="Times New Roman"/>
          <w:sz w:val="28"/>
          <w:szCs w:val="28"/>
        </w:rPr>
        <w:t>участника</w:t>
      </w:r>
      <w:r w:rsidR="00966B46">
        <w:rPr>
          <w:rFonts w:ascii="Times New Roman" w:hAnsi="Times New Roman" w:cs="Times New Roman"/>
          <w:sz w:val="28"/>
          <w:szCs w:val="28"/>
        </w:rPr>
        <w:t xml:space="preserve"> аукциона</w:t>
      </w:r>
      <w:r w:rsidRPr="00AA12A4">
        <w:rPr>
          <w:rFonts w:ascii="Times New Roman" w:hAnsi="Times New Roman" w:cs="Times New Roman"/>
          <w:sz w:val="28"/>
          <w:szCs w:val="28"/>
        </w:rPr>
        <w:t xml:space="preserve"> в течение короткого промежутка времени поочередно снижали начальную (максимальную) цену контракта на достаточно существенную величину: </w:t>
      </w:r>
      <w:r w:rsidR="00B9558D">
        <w:rPr>
          <w:rFonts w:ascii="Times New Roman" w:hAnsi="Times New Roman" w:cs="Times New Roman"/>
          <w:sz w:val="28"/>
          <w:szCs w:val="28"/>
        </w:rPr>
        <w:t>один участник</w:t>
      </w:r>
      <w:r w:rsidRPr="00AA12A4">
        <w:rPr>
          <w:rFonts w:ascii="Times New Roman" w:hAnsi="Times New Roman" w:cs="Times New Roman"/>
          <w:sz w:val="28"/>
          <w:szCs w:val="28"/>
        </w:rPr>
        <w:t xml:space="preserve"> снизил начальную цену контракта на 486 630, 00 руб.</w:t>
      </w:r>
      <w:r w:rsidR="00B9558D">
        <w:rPr>
          <w:rFonts w:ascii="Times New Roman" w:hAnsi="Times New Roman" w:cs="Times New Roman"/>
          <w:sz w:val="28"/>
          <w:szCs w:val="28"/>
        </w:rPr>
        <w:t>,</w:t>
      </w:r>
      <w:r w:rsidRPr="00AA12A4">
        <w:rPr>
          <w:rFonts w:ascii="Times New Roman" w:hAnsi="Times New Roman" w:cs="Times New Roman"/>
          <w:sz w:val="28"/>
          <w:szCs w:val="28"/>
        </w:rPr>
        <w:t xml:space="preserve"> </w:t>
      </w:r>
      <w:r w:rsidR="00B9558D">
        <w:rPr>
          <w:rFonts w:ascii="Times New Roman" w:hAnsi="Times New Roman" w:cs="Times New Roman"/>
          <w:sz w:val="28"/>
          <w:szCs w:val="28"/>
        </w:rPr>
        <w:t xml:space="preserve">другой - </w:t>
      </w:r>
      <w:r w:rsidRPr="00AA12A4">
        <w:rPr>
          <w:rFonts w:ascii="Times New Roman" w:hAnsi="Times New Roman" w:cs="Times New Roman"/>
          <w:sz w:val="28"/>
          <w:szCs w:val="28"/>
        </w:rPr>
        <w:t xml:space="preserve"> на  437 966,91 руб.</w:t>
      </w:r>
    </w:p>
    <w:p w:rsidR="0062432B" w:rsidRPr="00AA12A4" w:rsidRDefault="0062432B" w:rsidP="00AA12A4">
      <w:pPr>
        <w:tabs>
          <w:tab w:val="left" w:pos="5793"/>
        </w:tabs>
        <w:spacing w:after="0" w:line="240" w:lineRule="auto"/>
        <w:ind w:firstLine="709"/>
        <w:contextualSpacing/>
        <w:jc w:val="both"/>
        <w:rPr>
          <w:rFonts w:ascii="Times New Roman" w:hAnsi="Times New Roman" w:cs="Times New Roman"/>
          <w:sz w:val="28"/>
          <w:szCs w:val="28"/>
        </w:rPr>
      </w:pPr>
      <w:r w:rsidRPr="00AA12A4">
        <w:rPr>
          <w:rFonts w:ascii="Times New Roman" w:hAnsi="Times New Roman" w:cs="Times New Roman"/>
          <w:sz w:val="28"/>
          <w:szCs w:val="28"/>
        </w:rPr>
        <w:t xml:space="preserve">При этом </w:t>
      </w:r>
      <w:r w:rsidR="00067DEF">
        <w:rPr>
          <w:rFonts w:ascii="Times New Roman" w:hAnsi="Times New Roman" w:cs="Times New Roman"/>
          <w:sz w:val="28"/>
          <w:szCs w:val="28"/>
        </w:rPr>
        <w:t xml:space="preserve">другие, </w:t>
      </w:r>
      <w:r w:rsidRPr="00AA12A4">
        <w:rPr>
          <w:rFonts w:ascii="Times New Roman" w:hAnsi="Times New Roman" w:cs="Times New Roman"/>
          <w:sz w:val="28"/>
          <w:szCs w:val="28"/>
        </w:rPr>
        <w:t>добросовестные</w:t>
      </w:r>
      <w:r w:rsidR="00067DEF">
        <w:rPr>
          <w:rFonts w:ascii="Times New Roman" w:hAnsi="Times New Roman" w:cs="Times New Roman"/>
          <w:sz w:val="28"/>
          <w:szCs w:val="28"/>
        </w:rPr>
        <w:t>,</w:t>
      </w:r>
      <w:r w:rsidRPr="00AA12A4">
        <w:rPr>
          <w:rFonts w:ascii="Times New Roman" w:hAnsi="Times New Roman" w:cs="Times New Roman"/>
          <w:sz w:val="28"/>
          <w:szCs w:val="28"/>
        </w:rPr>
        <w:t xml:space="preserve"> участники аукциона, введенные в заблуждение их поведением в ходе аукциона, вероятно, посчитав подачу ценовых предложений нецелесообразным в силу экономической невыгодности, отказались от конкурентной борьбы. </w:t>
      </w:r>
    </w:p>
    <w:p w:rsidR="0062432B" w:rsidRPr="00AA12A4" w:rsidRDefault="00B9558D" w:rsidP="00AA12A4">
      <w:pPr>
        <w:tabs>
          <w:tab w:val="left" w:pos="579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Индивидуальный предприниматель</w:t>
      </w:r>
      <w:r w:rsidR="0062432B" w:rsidRPr="00AA12A4">
        <w:rPr>
          <w:rFonts w:ascii="Times New Roman" w:hAnsi="Times New Roman" w:cs="Times New Roman"/>
          <w:sz w:val="28"/>
          <w:szCs w:val="28"/>
        </w:rPr>
        <w:t>, являясь участником антиконкурентного соглашения, на последних секундах до окончания аукциона подала ценовое предложение</w:t>
      </w:r>
      <w:r w:rsidR="00966B46">
        <w:rPr>
          <w:rFonts w:ascii="Times New Roman" w:hAnsi="Times New Roman" w:cs="Times New Roman"/>
          <w:sz w:val="28"/>
          <w:szCs w:val="28"/>
        </w:rPr>
        <w:t>;</w:t>
      </w:r>
      <w:r w:rsidR="0062432B" w:rsidRPr="00AA12A4">
        <w:rPr>
          <w:rFonts w:ascii="Times New Roman" w:hAnsi="Times New Roman" w:cs="Times New Roman"/>
          <w:sz w:val="28"/>
          <w:szCs w:val="28"/>
        </w:rPr>
        <w:t xml:space="preserve"> при этом разница между начальной (максимальной) ценой контракта и предложением </w:t>
      </w:r>
      <w:r w:rsidR="00966B46">
        <w:rPr>
          <w:rFonts w:ascii="Times New Roman" w:hAnsi="Times New Roman" w:cs="Times New Roman"/>
          <w:sz w:val="28"/>
          <w:szCs w:val="28"/>
        </w:rPr>
        <w:t xml:space="preserve">предпринимателя </w:t>
      </w:r>
      <w:r w:rsidR="0062432B" w:rsidRPr="00AA12A4">
        <w:rPr>
          <w:rFonts w:ascii="Times New Roman" w:hAnsi="Times New Roman" w:cs="Times New Roman"/>
          <w:sz w:val="28"/>
          <w:szCs w:val="28"/>
        </w:rPr>
        <w:t xml:space="preserve">составила всего лишь 26 898,85 руб. </w:t>
      </w:r>
    </w:p>
    <w:p w:rsidR="0062432B" w:rsidRPr="00AA12A4" w:rsidRDefault="0062432B" w:rsidP="00AA12A4">
      <w:pPr>
        <w:tabs>
          <w:tab w:val="left" w:pos="5793"/>
        </w:tabs>
        <w:spacing w:after="0" w:line="240" w:lineRule="auto"/>
        <w:ind w:firstLine="709"/>
        <w:contextualSpacing/>
        <w:jc w:val="both"/>
        <w:rPr>
          <w:rFonts w:ascii="Times New Roman" w:hAnsi="Times New Roman" w:cs="Times New Roman"/>
          <w:sz w:val="28"/>
          <w:szCs w:val="28"/>
        </w:rPr>
      </w:pPr>
      <w:r w:rsidRPr="00AA12A4">
        <w:rPr>
          <w:rFonts w:ascii="Times New Roman" w:hAnsi="Times New Roman" w:cs="Times New Roman"/>
          <w:sz w:val="28"/>
          <w:szCs w:val="28"/>
        </w:rPr>
        <w:t xml:space="preserve">Таким образом, </w:t>
      </w:r>
      <w:r w:rsidR="00966B46">
        <w:rPr>
          <w:rFonts w:ascii="Times New Roman" w:hAnsi="Times New Roman" w:cs="Times New Roman"/>
          <w:sz w:val="28"/>
          <w:szCs w:val="28"/>
        </w:rPr>
        <w:t>индивидуальный предприниматель</w:t>
      </w:r>
      <w:r w:rsidRPr="00AA12A4">
        <w:rPr>
          <w:rFonts w:ascii="Times New Roman" w:hAnsi="Times New Roman" w:cs="Times New Roman"/>
          <w:sz w:val="28"/>
          <w:szCs w:val="28"/>
        </w:rPr>
        <w:t xml:space="preserve">, достоверно зная о цели поведения </w:t>
      </w:r>
      <w:r w:rsidR="00966B46">
        <w:rPr>
          <w:rFonts w:ascii="Times New Roman" w:hAnsi="Times New Roman" w:cs="Times New Roman"/>
          <w:sz w:val="28"/>
          <w:szCs w:val="28"/>
        </w:rPr>
        <w:t>двух физических лиц</w:t>
      </w:r>
      <w:r w:rsidR="00067DEF">
        <w:rPr>
          <w:rFonts w:ascii="Times New Roman" w:hAnsi="Times New Roman" w:cs="Times New Roman"/>
          <w:sz w:val="28"/>
          <w:szCs w:val="28"/>
        </w:rPr>
        <w:t xml:space="preserve"> </w:t>
      </w:r>
      <w:r w:rsidR="00966B46">
        <w:rPr>
          <w:rFonts w:ascii="Times New Roman" w:hAnsi="Times New Roman" w:cs="Times New Roman"/>
          <w:sz w:val="28"/>
          <w:szCs w:val="28"/>
        </w:rPr>
        <w:t>-</w:t>
      </w:r>
      <w:r w:rsidR="00067DEF">
        <w:rPr>
          <w:rFonts w:ascii="Times New Roman" w:hAnsi="Times New Roman" w:cs="Times New Roman"/>
          <w:sz w:val="28"/>
          <w:szCs w:val="28"/>
        </w:rPr>
        <w:t xml:space="preserve"> </w:t>
      </w:r>
      <w:r w:rsidR="00966B46">
        <w:rPr>
          <w:rFonts w:ascii="Times New Roman" w:hAnsi="Times New Roman" w:cs="Times New Roman"/>
          <w:sz w:val="28"/>
          <w:szCs w:val="28"/>
        </w:rPr>
        <w:t>участников аукциона</w:t>
      </w:r>
      <w:r w:rsidRPr="00AA12A4">
        <w:rPr>
          <w:rFonts w:ascii="Times New Roman" w:hAnsi="Times New Roman" w:cs="Times New Roman"/>
          <w:sz w:val="28"/>
          <w:szCs w:val="28"/>
        </w:rPr>
        <w:t xml:space="preserve">, подала свое ценовое предложение, а другие участники аукциона, ориентируясь на ценовые предложения, предлагаемые </w:t>
      </w:r>
      <w:r w:rsidR="00966B46">
        <w:rPr>
          <w:rFonts w:ascii="Times New Roman" w:hAnsi="Times New Roman" w:cs="Times New Roman"/>
          <w:sz w:val="28"/>
          <w:szCs w:val="28"/>
        </w:rPr>
        <w:t>двумя физическими лицами</w:t>
      </w:r>
      <w:r w:rsidRPr="00AA12A4">
        <w:rPr>
          <w:rFonts w:ascii="Times New Roman" w:hAnsi="Times New Roman" w:cs="Times New Roman"/>
          <w:sz w:val="28"/>
          <w:szCs w:val="28"/>
        </w:rPr>
        <w:t xml:space="preserve">, участия в аукционе не принимали, заведомо считая для себя исполнение контракта экономически невыгодным.  </w:t>
      </w:r>
    </w:p>
    <w:p w:rsidR="0062432B" w:rsidRPr="00AA12A4" w:rsidRDefault="0062432B" w:rsidP="00AA12A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2A4">
        <w:rPr>
          <w:rFonts w:ascii="Times New Roman" w:hAnsi="Times New Roman" w:cs="Times New Roman"/>
          <w:sz w:val="28"/>
          <w:szCs w:val="28"/>
        </w:rPr>
        <w:lastRenderedPageBreak/>
        <w:t xml:space="preserve">В рассматриваемых торгах аукционная комиссия при подведении итогов и рассмотрении вторых частей заявок </w:t>
      </w:r>
      <w:r w:rsidR="00EB49ED">
        <w:rPr>
          <w:rFonts w:ascii="Times New Roman" w:hAnsi="Times New Roman" w:cs="Times New Roman"/>
          <w:sz w:val="28"/>
          <w:szCs w:val="28"/>
        </w:rPr>
        <w:t>физических лиц</w:t>
      </w:r>
      <w:r w:rsidR="00067DEF">
        <w:rPr>
          <w:rFonts w:ascii="Times New Roman" w:hAnsi="Times New Roman" w:cs="Times New Roman"/>
          <w:sz w:val="28"/>
          <w:szCs w:val="28"/>
        </w:rPr>
        <w:t xml:space="preserve"> </w:t>
      </w:r>
      <w:r w:rsidR="00EB49ED">
        <w:rPr>
          <w:rFonts w:ascii="Times New Roman" w:hAnsi="Times New Roman" w:cs="Times New Roman"/>
          <w:sz w:val="28"/>
          <w:szCs w:val="28"/>
        </w:rPr>
        <w:t>-</w:t>
      </w:r>
      <w:r w:rsidR="00067DEF">
        <w:rPr>
          <w:rFonts w:ascii="Times New Roman" w:hAnsi="Times New Roman" w:cs="Times New Roman"/>
          <w:sz w:val="28"/>
          <w:szCs w:val="28"/>
        </w:rPr>
        <w:t xml:space="preserve"> </w:t>
      </w:r>
      <w:r w:rsidR="00EB49ED">
        <w:rPr>
          <w:rFonts w:ascii="Times New Roman" w:hAnsi="Times New Roman" w:cs="Times New Roman"/>
          <w:sz w:val="28"/>
          <w:szCs w:val="28"/>
        </w:rPr>
        <w:t xml:space="preserve">участников аукциона </w:t>
      </w:r>
      <w:r w:rsidRPr="00AA12A4">
        <w:rPr>
          <w:rFonts w:ascii="Times New Roman" w:hAnsi="Times New Roman" w:cs="Times New Roman"/>
          <w:sz w:val="28"/>
          <w:szCs w:val="28"/>
        </w:rPr>
        <w:t xml:space="preserve">пришла к выводу о несоответствии второй части заявки </w:t>
      </w:r>
      <w:r w:rsidR="00EB49ED">
        <w:rPr>
          <w:rFonts w:ascii="Times New Roman" w:hAnsi="Times New Roman" w:cs="Times New Roman"/>
          <w:sz w:val="28"/>
          <w:szCs w:val="28"/>
        </w:rPr>
        <w:t>физического лица</w:t>
      </w:r>
      <w:r w:rsidRPr="00AA12A4">
        <w:rPr>
          <w:rFonts w:ascii="Times New Roman" w:hAnsi="Times New Roman" w:cs="Times New Roman"/>
          <w:sz w:val="28"/>
          <w:szCs w:val="28"/>
        </w:rPr>
        <w:t xml:space="preserve"> требованиям аукционной документации ввиду отсутствия копии лицензии на осуществление фармацевтической деятельности или копии лицензии на производство лекарственных средств, декларации о принадлежности участника к субъектам малого предпринимательства или социально ориентированным некоммерческим организациям.  </w:t>
      </w:r>
    </w:p>
    <w:p w:rsidR="0062432B" w:rsidRPr="00AA12A4" w:rsidRDefault="0062432B" w:rsidP="00AA12A4">
      <w:pPr>
        <w:tabs>
          <w:tab w:val="left" w:pos="5793"/>
        </w:tabs>
        <w:spacing w:after="0" w:line="240" w:lineRule="auto"/>
        <w:ind w:firstLine="709"/>
        <w:contextualSpacing/>
        <w:jc w:val="both"/>
        <w:rPr>
          <w:rFonts w:ascii="Times New Roman" w:hAnsi="Times New Roman" w:cs="Times New Roman"/>
          <w:sz w:val="28"/>
          <w:szCs w:val="28"/>
        </w:rPr>
      </w:pPr>
      <w:r w:rsidRPr="00AA12A4">
        <w:rPr>
          <w:rFonts w:ascii="Times New Roman" w:hAnsi="Times New Roman" w:cs="Times New Roman"/>
          <w:sz w:val="28"/>
          <w:szCs w:val="28"/>
        </w:rPr>
        <w:t xml:space="preserve">Вторая часть заявки </w:t>
      </w:r>
      <w:r w:rsidR="00EB49ED">
        <w:rPr>
          <w:rFonts w:ascii="Times New Roman" w:hAnsi="Times New Roman" w:cs="Times New Roman"/>
          <w:sz w:val="28"/>
          <w:szCs w:val="28"/>
        </w:rPr>
        <w:t>другого физического лица</w:t>
      </w:r>
      <w:r w:rsidRPr="00AA12A4">
        <w:rPr>
          <w:rFonts w:ascii="Times New Roman" w:hAnsi="Times New Roman" w:cs="Times New Roman"/>
          <w:sz w:val="28"/>
          <w:szCs w:val="28"/>
        </w:rPr>
        <w:t xml:space="preserve"> отклонена по аналогичным основаниям.  </w:t>
      </w:r>
    </w:p>
    <w:p w:rsidR="0062432B" w:rsidRPr="00AA12A4" w:rsidRDefault="0062432B" w:rsidP="00AA12A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A12A4">
        <w:rPr>
          <w:rFonts w:ascii="Times New Roman" w:hAnsi="Times New Roman" w:cs="Times New Roman"/>
          <w:sz w:val="28"/>
          <w:szCs w:val="28"/>
        </w:rPr>
        <w:t xml:space="preserve">Результат торгов стал следствием заранее спланированных </w:t>
      </w:r>
      <w:r w:rsidR="00EB49ED">
        <w:rPr>
          <w:rFonts w:ascii="Times New Roman" w:hAnsi="Times New Roman" w:cs="Times New Roman"/>
          <w:sz w:val="28"/>
          <w:szCs w:val="28"/>
        </w:rPr>
        <w:t>двумя физическими лицами и индивидуальным предпринимателем</w:t>
      </w:r>
      <w:r w:rsidRPr="00AA12A4">
        <w:rPr>
          <w:rFonts w:ascii="Times New Roman" w:hAnsi="Times New Roman" w:cs="Times New Roman"/>
          <w:sz w:val="28"/>
          <w:szCs w:val="28"/>
        </w:rPr>
        <w:t xml:space="preserve"> антиконкурентных действий путем заключения устного соглашения, что привело к последствию, указанному в пункте 2 части 1 статьи 11 Закона о защите конкуренции - поддержанию цены на торгах и заключению заказчиком государственного контракта с </w:t>
      </w:r>
      <w:r w:rsidR="00EB49ED">
        <w:rPr>
          <w:rFonts w:ascii="Times New Roman" w:hAnsi="Times New Roman" w:cs="Times New Roman"/>
          <w:sz w:val="28"/>
          <w:szCs w:val="28"/>
        </w:rPr>
        <w:t>индивидуальным предпринимателем</w:t>
      </w:r>
      <w:r w:rsidRPr="00AA12A4">
        <w:rPr>
          <w:rFonts w:ascii="Times New Roman" w:hAnsi="Times New Roman" w:cs="Times New Roman"/>
          <w:sz w:val="28"/>
          <w:szCs w:val="28"/>
        </w:rPr>
        <w:t xml:space="preserve"> по выгодной для нее цене. </w:t>
      </w:r>
    </w:p>
    <w:p w:rsidR="0062432B" w:rsidRPr="00AA12A4" w:rsidRDefault="0062432B" w:rsidP="00AA12A4">
      <w:pPr>
        <w:shd w:val="clear" w:color="auto" w:fill="FFFFFF"/>
        <w:spacing w:after="0" w:line="240" w:lineRule="auto"/>
        <w:ind w:firstLine="720"/>
        <w:contextualSpacing/>
        <w:jc w:val="both"/>
        <w:rPr>
          <w:rFonts w:ascii="Times New Roman" w:hAnsi="Times New Roman" w:cs="Times New Roman"/>
          <w:sz w:val="28"/>
          <w:szCs w:val="28"/>
        </w:rPr>
      </w:pPr>
      <w:r w:rsidRPr="00AA12A4">
        <w:rPr>
          <w:rFonts w:ascii="Times New Roman" w:hAnsi="Times New Roman" w:cs="Times New Roman"/>
          <w:color w:val="000000"/>
          <w:sz w:val="28"/>
          <w:szCs w:val="28"/>
        </w:rPr>
        <w:t xml:space="preserve">Комиссия </w:t>
      </w:r>
      <w:r w:rsidR="001C1872">
        <w:rPr>
          <w:rFonts w:ascii="Times New Roman" w:hAnsi="Times New Roman" w:cs="Times New Roman"/>
          <w:color w:val="000000"/>
          <w:sz w:val="28"/>
          <w:szCs w:val="28"/>
        </w:rPr>
        <w:t xml:space="preserve">антимонопольного органа </w:t>
      </w:r>
      <w:r w:rsidRPr="00AA12A4">
        <w:rPr>
          <w:rFonts w:ascii="Times New Roman" w:hAnsi="Times New Roman" w:cs="Times New Roman"/>
          <w:color w:val="000000"/>
          <w:sz w:val="28"/>
          <w:szCs w:val="28"/>
        </w:rPr>
        <w:t>приняла решение п</w:t>
      </w:r>
      <w:r w:rsidRPr="00AA12A4">
        <w:rPr>
          <w:rFonts w:ascii="Times New Roman" w:hAnsi="Times New Roman" w:cs="Times New Roman"/>
          <w:bCs/>
          <w:sz w:val="28"/>
          <w:szCs w:val="28"/>
        </w:rPr>
        <w:t xml:space="preserve">ризнать действия </w:t>
      </w:r>
      <w:r w:rsidR="00EB49ED">
        <w:rPr>
          <w:rFonts w:ascii="Times New Roman" w:hAnsi="Times New Roman" w:cs="Times New Roman"/>
          <w:bCs/>
          <w:sz w:val="28"/>
          <w:szCs w:val="28"/>
        </w:rPr>
        <w:t>индивидуального предпринимателя и двух физических лиц</w:t>
      </w:r>
      <w:r w:rsidRPr="00AA12A4">
        <w:rPr>
          <w:rFonts w:ascii="Times New Roman" w:hAnsi="Times New Roman" w:cs="Times New Roman"/>
          <w:sz w:val="28"/>
          <w:szCs w:val="28"/>
        </w:rPr>
        <w:t xml:space="preserve">, </w:t>
      </w:r>
      <w:r w:rsidRPr="00AA12A4">
        <w:rPr>
          <w:rFonts w:ascii="Times New Roman" w:hAnsi="Times New Roman" w:cs="Times New Roman"/>
          <w:bCs/>
          <w:sz w:val="28"/>
          <w:szCs w:val="28"/>
        </w:rPr>
        <w:t xml:space="preserve">выразившиеся в заключении устного </w:t>
      </w:r>
      <w:r w:rsidRPr="00AA12A4">
        <w:rPr>
          <w:rFonts w:ascii="Times New Roman" w:hAnsi="Times New Roman" w:cs="Times New Roman"/>
          <w:sz w:val="28"/>
          <w:szCs w:val="28"/>
        </w:rPr>
        <w:t xml:space="preserve">соглашения, реализованного при участии в открытом аукционе в электронной форме на право заключения государственного контракта на поставку лекарственных препаратов для нужд ГБУЗ «Баргузинская центральная районная больница», результатом которого стало поддержание цены на торгах, нарушением </w:t>
      </w:r>
      <w:r w:rsidRPr="00AA12A4">
        <w:rPr>
          <w:rFonts w:ascii="Times New Roman" w:hAnsi="Times New Roman" w:cs="Times New Roman"/>
          <w:bCs/>
          <w:sz w:val="28"/>
          <w:szCs w:val="28"/>
        </w:rPr>
        <w:t xml:space="preserve">пункта 2 части 1 </w:t>
      </w:r>
      <w:r w:rsidRPr="00AA12A4">
        <w:rPr>
          <w:rFonts w:ascii="Times New Roman" w:hAnsi="Times New Roman" w:cs="Times New Roman"/>
          <w:sz w:val="28"/>
          <w:szCs w:val="28"/>
        </w:rPr>
        <w:t xml:space="preserve">статьи 11 Закона о защите конкуренции. Предписание не выдавалось. </w:t>
      </w:r>
    </w:p>
    <w:p w:rsidR="0062432B" w:rsidRPr="00AA12A4" w:rsidRDefault="0062432B" w:rsidP="00AA12A4">
      <w:pPr>
        <w:shd w:val="clear" w:color="auto" w:fill="FFFFFF"/>
        <w:spacing w:after="0" w:line="240" w:lineRule="auto"/>
        <w:ind w:firstLine="720"/>
        <w:contextualSpacing/>
        <w:jc w:val="both"/>
        <w:rPr>
          <w:rFonts w:ascii="Times New Roman" w:hAnsi="Times New Roman" w:cs="Times New Roman"/>
          <w:color w:val="000000"/>
          <w:sz w:val="28"/>
          <w:szCs w:val="28"/>
        </w:rPr>
      </w:pPr>
      <w:r w:rsidRPr="00AA12A4">
        <w:rPr>
          <w:rFonts w:ascii="Times New Roman" w:hAnsi="Times New Roman" w:cs="Times New Roman"/>
          <w:color w:val="000000"/>
          <w:sz w:val="28"/>
          <w:szCs w:val="28"/>
        </w:rPr>
        <w:t xml:space="preserve">К административной ответственности по части 1 статьи 14.32 КоАП РФ </w:t>
      </w:r>
      <w:r w:rsidR="00EB49ED">
        <w:rPr>
          <w:rFonts w:ascii="Times New Roman" w:hAnsi="Times New Roman" w:cs="Times New Roman"/>
          <w:bCs/>
          <w:sz w:val="28"/>
          <w:szCs w:val="28"/>
        </w:rPr>
        <w:t>все три участника антиконкурентного соглашения</w:t>
      </w:r>
      <w:r w:rsidRPr="00AA12A4">
        <w:rPr>
          <w:rFonts w:ascii="Times New Roman" w:hAnsi="Times New Roman" w:cs="Times New Roman"/>
          <w:color w:val="000000"/>
          <w:sz w:val="28"/>
          <w:szCs w:val="28"/>
        </w:rPr>
        <w:t xml:space="preserve"> привлечены 24.01.2017, на нарушителей наложены штрафы в размере 20</w:t>
      </w:r>
      <w:r w:rsidR="001C1872">
        <w:rPr>
          <w:rFonts w:ascii="Times New Roman" w:hAnsi="Times New Roman" w:cs="Times New Roman"/>
          <w:color w:val="000000"/>
          <w:sz w:val="28"/>
          <w:szCs w:val="28"/>
        </w:rPr>
        <w:t>,</w:t>
      </w:r>
      <w:r w:rsidRPr="00AA12A4">
        <w:rPr>
          <w:rFonts w:ascii="Times New Roman" w:hAnsi="Times New Roman" w:cs="Times New Roman"/>
          <w:color w:val="000000"/>
          <w:sz w:val="28"/>
          <w:szCs w:val="28"/>
        </w:rPr>
        <w:t>00</w:t>
      </w:r>
      <w:r w:rsidR="001C1872">
        <w:rPr>
          <w:rFonts w:ascii="Times New Roman" w:hAnsi="Times New Roman" w:cs="Times New Roman"/>
          <w:color w:val="000000"/>
          <w:sz w:val="28"/>
          <w:szCs w:val="28"/>
        </w:rPr>
        <w:t xml:space="preserve"> тыс.</w:t>
      </w:r>
      <w:r w:rsidRPr="00AA12A4">
        <w:rPr>
          <w:rFonts w:ascii="Times New Roman" w:hAnsi="Times New Roman" w:cs="Times New Roman"/>
          <w:color w:val="000000"/>
          <w:sz w:val="28"/>
          <w:szCs w:val="28"/>
        </w:rPr>
        <w:t xml:space="preserve"> рублей.</w:t>
      </w:r>
    </w:p>
    <w:p w:rsidR="001C1872" w:rsidRDefault="001C1872" w:rsidP="0062432B">
      <w:pPr>
        <w:shd w:val="clear" w:color="auto" w:fill="FFFFFF"/>
        <w:ind w:firstLine="720"/>
        <w:jc w:val="both"/>
        <w:rPr>
          <w:color w:val="000000"/>
          <w:szCs w:val="28"/>
        </w:rPr>
      </w:pPr>
    </w:p>
    <w:p w:rsidR="001C1872" w:rsidRPr="001C1872" w:rsidRDefault="001C1872" w:rsidP="001C187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1872">
        <w:rPr>
          <w:rFonts w:ascii="Times New Roman" w:hAnsi="Times New Roman" w:cs="Times New Roman"/>
          <w:sz w:val="28"/>
          <w:szCs w:val="28"/>
        </w:rPr>
        <w:t>В 2016 году Бурятс</w:t>
      </w:r>
      <w:r>
        <w:rPr>
          <w:rFonts w:ascii="Times New Roman" w:hAnsi="Times New Roman" w:cs="Times New Roman"/>
          <w:sz w:val="28"/>
          <w:szCs w:val="28"/>
        </w:rPr>
        <w:t xml:space="preserve">кое УФАС России выявило </w:t>
      </w:r>
      <w:r w:rsidR="005E61E5">
        <w:rPr>
          <w:rFonts w:ascii="Times New Roman" w:hAnsi="Times New Roman" w:cs="Times New Roman"/>
          <w:sz w:val="28"/>
          <w:szCs w:val="28"/>
        </w:rPr>
        <w:t>антиконкурентное соглашение</w:t>
      </w:r>
      <w:r>
        <w:rPr>
          <w:rFonts w:ascii="Times New Roman" w:hAnsi="Times New Roman" w:cs="Times New Roman"/>
          <w:sz w:val="28"/>
          <w:szCs w:val="28"/>
        </w:rPr>
        <w:t xml:space="preserve">, </w:t>
      </w:r>
      <w:r w:rsidR="005E61E5">
        <w:rPr>
          <w:rFonts w:ascii="Times New Roman" w:hAnsi="Times New Roman" w:cs="Times New Roman"/>
          <w:sz w:val="28"/>
          <w:szCs w:val="28"/>
        </w:rPr>
        <w:t>которое</w:t>
      </w:r>
      <w:r w:rsidRPr="001C1872">
        <w:rPr>
          <w:rFonts w:ascii="Times New Roman" w:hAnsi="Times New Roman" w:cs="Times New Roman"/>
          <w:sz w:val="28"/>
          <w:szCs w:val="28"/>
        </w:rPr>
        <w:t xml:space="preserve"> привел</w:t>
      </w:r>
      <w:r w:rsidR="005E61E5">
        <w:rPr>
          <w:rFonts w:ascii="Times New Roman" w:hAnsi="Times New Roman" w:cs="Times New Roman"/>
          <w:sz w:val="28"/>
          <w:szCs w:val="28"/>
        </w:rPr>
        <w:t>о</w:t>
      </w:r>
      <w:r w:rsidRPr="001C1872">
        <w:rPr>
          <w:rFonts w:ascii="Times New Roman" w:hAnsi="Times New Roman" w:cs="Times New Roman"/>
          <w:sz w:val="28"/>
          <w:szCs w:val="28"/>
        </w:rPr>
        <w:t xml:space="preserve"> к ограничению конкуренции на рынке услуг по строительству, реконструкции, капитальному ремонту тепловых сетей в г. Улан-Удэ. </w:t>
      </w:r>
    </w:p>
    <w:p w:rsidR="0062432B" w:rsidRPr="001C1872" w:rsidRDefault="0062432B" w:rsidP="001C187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1872">
        <w:rPr>
          <w:rFonts w:ascii="Times New Roman" w:hAnsi="Times New Roman" w:cs="Times New Roman"/>
          <w:sz w:val="28"/>
          <w:szCs w:val="28"/>
        </w:rPr>
        <w:t xml:space="preserve">На основании информации Прокуратуры Республики Бурятия </w:t>
      </w:r>
      <w:r w:rsidR="001C1872">
        <w:rPr>
          <w:rFonts w:ascii="Times New Roman" w:hAnsi="Times New Roman" w:cs="Times New Roman"/>
          <w:sz w:val="28"/>
          <w:szCs w:val="28"/>
        </w:rPr>
        <w:t>управление</w:t>
      </w:r>
      <w:r w:rsidRPr="001C1872">
        <w:rPr>
          <w:rFonts w:ascii="Times New Roman" w:hAnsi="Times New Roman" w:cs="Times New Roman"/>
          <w:sz w:val="28"/>
          <w:szCs w:val="28"/>
        </w:rPr>
        <w:t xml:space="preserve"> возбудило </w:t>
      </w:r>
      <w:r w:rsidRPr="001C1872">
        <w:rPr>
          <w:rFonts w:ascii="Times New Roman" w:hAnsi="Times New Roman" w:cs="Times New Roman"/>
          <w:color w:val="000000"/>
          <w:sz w:val="28"/>
          <w:szCs w:val="28"/>
        </w:rPr>
        <w:t xml:space="preserve">дело в отношении </w:t>
      </w:r>
      <w:r w:rsidRPr="001C1872">
        <w:rPr>
          <w:rFonts w:ascii="Times New Roman" w:hAnsi="Times New Roman" w:cs="Times New Roman"/>
          <w:sz w:val="28"/>
          <w:szCs w:val="28"/>
        </w:rPr>
        <w:t xml:space="preserve">ПАО </w:t>
      </w:r>
      <w:r w:rsidRPr="001C1872">
        <w:rPr>
          <w:rFonts w:ascii="Times New Roman" w:hAnsi="Times New Roman" w:cs="Times New Roman"/>
          <w:sz w:val="28"/>
          <w:szCs w:val="28"/>
          <w:shd w:val="clear" w:color="auto" w:fill="FFFFFF"/>
        </w:rPr>
        <w:t>«ТГК-14»</w:t>
      </w:r>
      <w:r w:rsidRPr="001C1872">
        <w:rPr>
          <w:rFonts w:ascii="Times New Roman" w:hAnsi="Times New Roman" w:cs="Times New Roman"/>
          <w:sz w:val="28"/>
          <w:szCs w:val="28"/>
        </w:rPr>
        <w:t>, ООО «Байкал-Сервис»</w:t>
      </w:r>
      <w:r w:rsidR="001C1872">
        <w:rPr>
          <w:rFonts w:ascii="Times New Roman" w:hAnsi="Times New Roman" w:cs="Times New Roman"/>
          <w:sz w:val="28"/>
          <w:szCs w:val="28"/>
        </w:rPr>
        <w:t xml:space="preserve"> и индивидуального предпринимателя </w:t>
      </w:r>
      <w:r w:rsidRPr="001C1872">
        <w:rPr>
          <w:rFonts w:ascii="Times New Roman" w:hAnsi="Times New Roman" w:cs="Times New Roman"/>
          <w:sz w:val="28"/>
          <w:szCs w:val="28"/>
        </w:rPr>
        <w:t>по признакам нарушения части 4 статьи 11</w:t>
      </w:r>
      <w:r w:rsidRPr="001C1872">
        <w:rPr>
          <w:rFonts w:ascii="Times New Roman" w:hAnsi="Times New Roman" w:cs="Times New Roman"/>
          <w:color w:val="000000"/>
          <w:sz w:val="28"/>
          <w:szCs w:val="28"/>
        </w:rPr>
        <w:t xml:space="preserve"> </w:t>
      </w:r>
      <w:r w:rsidRPr="001C1872">
        <w:rPr>
          <w:rFonts w:ascii="Times New Roman" w:hAnsi="Times New Roman" w:cs="Times New Roman"/>
          <w:sz w:val="28"/>
          <w:szCs w:val="28"/>
        </w:rPr>
        <w:t>Закона защите конкуренции»</w:t>
      </w:r>
      <w:r w:rsidRPr="001C1872">
        <w:rPr>
          <w:rFonts w:ascii="Times New Roman" w:hAnsi="Times New Roman" w:cs="Times New Roman"/>
          <w:color w:val="000000"/>
          <w:sz w:val="28"/>
          <w:szCs w:val="28"/>
        </w:rPr>
        <w:t>, выразившегося в</w:t>
      </w:r>
      <w:r w:rsidRPr="001C1872">
        <w:rPr>
          <w:rFonts w:ascii="Times New Roman" w:hAnsi="Times New Roman" w:cs="Times New Roman"/>
          <w:sz w:val="28"/>
          <w:szCs w:val="28"/>
        </w:rPr>
        <w:t xml:space="preserve"> заключении незаконного соглашения, которое привело к ограничению конкуренции. </w:t>
      </w:r>
    </w:p>
    <w:p w:rsidR="0062432B" w:rsidRPr="001C1872" w:rsidRDefault="0062432B" w:rsidP="001C187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1872">
        <w:rPr>
          <w:rFonts w:ascii="Times New Roman" w:hAnsi="Times New Roman" w:cs="Times New Roman"/>
          <w:sz w:val="28"/>
          <w:szCs w:val="28"/>
        </w:rPr>
        <w:t xml:space="preserve">Комиссией </w:t>
      </w:r>
      <w:r w:rsidR="001C1872">
        <w:rPr>
          <w:rFonts w:ascii="Times New Roman" w:hAnsi="Times New Roman" w:cs="Times New Roman"/>
          <w:sz w:val="28"/>
          <w:szCs w:val="28"/>
        </w:rPr>
        <w:t xml:space="preserve">антимонопольного органа </w:t>
      </w:r>
      <w:r w:rsidRPr="001C1872">
        <w:rPr>
          <w:rFonts w:ascii="Times New Roman" w:hAnsi="Times New Roman" w:cs="Times New Roman"/>
          <w:sz w:val="28"/>
          <w:szCs w:val="28"/>
        </w:rPr>
        <w:t xml:space="preserve">установлено, что по договоренности с ПАО «ТГК-14» </w:t>
      </w:r>
      <w:r w:rsidR="00AB581A">
        <w:rPr>
          <w:rFonts w:ascii="Times New Roman" w:hAnsi="Times New Roman" w:cs="Times New Roman"/>
          <w:sz w:val="28"/>
          <w:szCs w:val="28"/>
        </w:rPr>
        <w:t>индивидуальный предприниматель</w:t>
      </w:r>
      <w:r w:rsidRPr="001C1872">
        <w:rPr>
          <w:rFonts w:ascii="Times New Roman" w:hAnsi="Times New Roman" w:cs="Times New Roman"/>
          <w:sz w:val="28"/>
          <w:szCs w:val="28"/>
        </w:rPr>
        <w:t>, до заключения договоров на подключение к сетям инженерно-технического обеспечения объектов капитального строительства и проведения торгов, самостоятельно летом 2013 года и за свой счет провела строительные работы по прокладке и перекладке сетей теплоснабжения по ул. Мокрова г. Улан-</w:t>
      </w:r>
      <w:r w:rsidRPr="001C1872">
        <w:rPr>
          <w:rFonts w:ascii="Times New Roman" w:hAnsi="Times New Roman" w:cs="Times New Roman"/>
          <w:sz w:val="28"/>
          <w:szCs w:val="28"/>
        </w:rPr>
        <w:lastRenderedPageBreak/>
        <w:t xml:space="preserve">Удэ, в п. Сокол г. Улан-Удэ на общую суму 5 776 551,62 руб. с условием, что после проведения ПАО «ТГК-14» торгов, заключения договора подряда с ООО «Байкал-Сервис», последний произведет возврат денежных средств в вышеуказанном размере. Вышеназванные строительные работы были проведены летом 2013 года </w:t>
      </w:r>
      <w:r w:rsidR="00AB581A">
        <w:rPr>
          <w:rFonts w:ascii="Times New Roman" w:hAnsi="Times New Roman" w:cs="Times New Roman"/>
          <w:sz w:val="28"/>
          <w:szCs w:val="28"/>
        </w:rPr>
        <w:t xml:space="preserve">строительной </w:t>
      </w:r>
      <w:r w:rsidRPr="001C1872">
        <w:rPr>
          <w:rFonts w:ascii="Times New Roman" w:hAnsi="Times New Roman" w:cs="Times New Roman"/>
          <w:sz w:val="28"/>
          <w:szCs w:val="28"/>
        </w:rPr>
        <w:t xml:space="preserve">бригадой в соответствии с выданной ПАО «ТГК-14» информацией для проектирования на основании договора от 17.07.2014, заключенного с </w:t>
      </w:r>
      <w:r w:rsidR="00AB581A">
        <w:rPr>
          <w:rFonts w:ascii="Times New Roman" w:hAnsi="Times New Roman" w:cs="Times New Roman"/>
          <w:sz w:val="28"/>
          <w:szCs w:val="28"/>
        </w:rPr>
        <w:t>индивидуальным предпринимателем</w:t>
      </w:r>
      <w:r w:rsidRPr="001C1872">
        <w:rPr>
          <w:rFonts w:ascii="Times New Roman" w:hAnsi="Times New Roman" w:cs="Times New Roman"/>
          <w:sz w:val="28"/>
          <w:szCs w:val="28"/>
        </w:rPr>
        <w:t xml:space="preserve">. </w:t>
      </w:r>
    </w:p>
    <w:p w:rsidR="0062432B" w:rsidRPr="001C1872" w:rsidRDefault="0062432B" w:rsidP="001C187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1872">
        <w:rPr>
          <w:rFonts w:ascii="Times New Roman" w:hAnsi="Times New Roman" w:cs="Times New Roman"/>
          <w:sz w:val="28"/>
          <w:szCs w:val="28"/>
        </w:rPr>
        <w:t xml:space="preserve">В феврале 2014 года между </w:t>
      </w:r>
      <w:r w:rsidR="00AB581A">
        <w:rPr>
          <w:rFonts w:ascii="Times New Roman" w:hAnsi="Times New Roman" w:cs="Times New Roman"/>
          <w:sz w:val="28"/>
          <w:szCs w:val="28"/>
        </w:rPr>
        <w:t>индивидуальным предпринимателем</w:t>
      </w:r>
      <w:r w:rsidRPr="001C1872">
        <w:rPr>
          <w:rFonts w:ascii="Times New Roman" w:hAnsi="Times New Roman" w:cs="Times New Roman"/>
          <w:sz w:val="28"/>
          <w:szCs w:val="28"/>
        </w:rPr>
        <w:t xml:space="preserve"> и ПАО «ТГК-14» были заключены договоры на подключение к сетям инженерно-технического обеспечения объектов капитального строительства. Стоимость данных договоров по двум объектам составила 8 950 610,08 руб. Открытый запрос предложений по подключению вышеназванных объектов был назначен на апрель 2014 года. Договоры подряда по результатам закупок были заключены ПАО «ТГК-14» с ООО «Байкал-Сервис» 02.06.2014 и 03.06.2014, соответственно.</w:t>
      </w:r>
    </w:p>
    <w:p w:rsidR="0062432B" w:rsidRPr="001C1872" w:rsidRDefault="0062432B" w:rsidP="001C187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1872">
        <w:rPr>
          <w:rFonts w:ascii="Times New Roman" w:hAnsi="Times New Roman" w:cs="Times New Roman"/>
          <w:sz w:val="28"/>
          <w:szCs w:val="28"/>
        </w:rPr>
        <w:t xml:space="preserve">Таким образом, соглашение, достигнутое ПАО «ТГК-14», ООО «Байкал-Сервис» и </w:t>
      </w:r>
      <w:r w:rsidR="00AB581A">
        <w:rPr>
          <w:rFonts w:ascii="Times New Roman" w:hAnsi="Times New Roman" w:cs="Times New Roman"/>
          <w:sz w:val="28"/>
          <w:szCs w:val="28"/>
        </w:rPr>
        <w:t>индивидуальным предпринимателем</w:t>
      </w:r>
      <w:r w:rsidRPr="001C1872">
        <w:rPr>
          <w:rFonts w:ascii="Times New Roman" w:hAnsi="Times New Roman" w:cs="Times New Roman"/>
          <w:sz w:val="28"/>
          <w:szCs w:val="28"/>
        </w:rPr>
        <w:t xml:space="preserve"> до проведения запроса предложений на подключение объектов капитального строительства к системе теплоснабжения, ограничило участие в нем иных хозяйствующих субъектов, оказывающих услуги на рынке услуг по строительству, реконструкции, капитальному ремонту тепловых сетей в г. Улан-Удэ.</w:t>
      </w:r>
    </w:p>
    <w:p w:rsidR="0062432B" w:rsidRPr="001C1872" w:rsidRDefault="0062432B" w:rsidP="001C1872">
      <w:pPr>
        <w:tabs>
          <w:tab w:val="left" w:pos="0"/>
        </w:tabs>
        <w:spacing w:after="0" w:line="240" w:lineRule="auto"/>
        <w:ind w:firstLine="709"/>
        <w:contextualSpacing/>
        <w:jc w:val="both"/>
        <w:rPr>
          <w:rFonts w:ascii="Times New Roman" w:hAnsi="Times New Roman" w:cs="Times New Roman"/>
          <w:sz w:val="28"/>
          <w:szCs w:val="28"/>
        </w:rPr>
      </w:pPr>
      <w:r w:rsidRPr="001C1872">
        <w:rPr>
          <w:rFonts w:ascii="Times New Roman" w:hAnsi="Times New Roman" w:cs="Times New Roman"/>
          <w:color w:val="000000"/>
          <w:sz w:val="28"/>
          <w:szCs w:val="28"/>
        </w:rPr>
        <w:t xml:space="preserve">Комиссия </w:t>
      </w:r>
      <w:r w:rsidR="00524D5B">
        <w:rPr>
          <w:rFonts w:ascii="Times New Roman" w:hAnsi="Times New Roman" w:cs="Times New Roman"/>
          <w:color w:val="000000"/>
          <w:sz w:val="28"/>
          <w:szCs w:val="28"/>
        </w:rPr>
        <w:t xml:space="preserve">УФАС </w:t>
      </w:r>
      <w:r w:rsidRPr="001C1872">
        <w:rPr>
          <w:rFonts w:ascii="Times New Roman" w:hAnsi="Times New Roman" w:cs="Times New Roman"/>
          <w:color w:val="000000"/>
          <w:sz w:val="28"/>
          <w:szCs w:val="28"/>
        </w:rPr>
        <w:t>приняла решение п</w:t>
      </w:r>
      <w:r w:rsidRPr="001C1872">
        <w:rPr>
          <w:rFonts w:ascii="Times New Roman" w:hAnsi="Times New Roman" w:cs="Times New Roman"/>
          <w:bCs/>
          <w:sz w:val="28"/>
          <w:szCs w:val="28"/>
        </w:rPr>
        <w:t xml:space="preserve">ризнать действия </w:t>
      </w:r>
      <w:r w:rsidRPr="001C1872">
        <w:rPr>
          <w:rFonts w:ascii="Times New Roman" w:hAnsi="Times New Roman" w:cs="Times New Roman"/>
          <w:sz w:val="28"/>
          <w:szCs w:val="28"/>
        </w:rPr>
        <w:t xml:space="preserve">ПАО «ТГК-14», ООО «Байкал-Сервис» и </w:t>
      </w:r>
      <w:r w:rsidR="00AB581A">
        <w:rPr>
          <w:rFonts w:ascii="Times New Roman" w:hAnsi="Times New Roman" w:cs="Times New Roman"/>
          <w:sz w:val="28"/>
          <w:szCs w:val="28"/>
        </w:rPr>
        <w:t>индивидуального предпринимателя</w:t>
      </w:r>
      <w:r w:rsidRPr="001C1872">
        <w:rPr>
          <w:rFonts w:ascii="Times New Roman" w:hAnsi="Times New Roman" w:cs="Times New Roman"/>
          <w:sz w:val="28"/>
          <w:szCs w:val="28"/>
        </w:rPr>
        <w:t xml:space="preserve">, </w:t>
      </w:r>
      <w:r w:rsidRPr="001C1872">
        <w:rPr>
          <w:rFonts w:ascii="Times New Roman" w:hAnsi="Times New Roman" w:cs="Times New Roman"/>
          <w:color w:val="000000"/>
          <w:sz w:val="28"/>
          <w:szCs w:val="28"/>
        </w:rPr>
        <w:t xml:space="preserve">выразившиеся в </w:t>
      </w:r>
      <w:r w:rsidRPr="001C1872">
        <w:rPr>
          <w:rFonts w:ascii="Times New Roman" w:hAnsi="Times New Roman" w:cs="Times New Roman"/>
          <w:sz w:val="28"/>
          <w:szCs w:val="28"/>
        </w:rPr>
        <w:t>заключении незаконного соглашения, которое привело к ограничению конкуренции</w:t>
      </w:r>
      <w:r w:rsidRPr="001C1872">
        <w:rPr>
          <w:rFonts w:ascii="Times New Roman" w:hAnsi="Times New Roman" w:cs="Times New Roman"/>
          <w:color w:val="000000"/>
          <w:sz w:val="28"/>
          <w:szCs w:val="28"/>
        </w:rPr>
        <w:t xml:space="preserve"> на рынке </w:t>
      </w:r>
      <w:r w:rsidRPr="001C1872">
        <w:rPr>
          <w:rFonts w:ascii="Times New Roman" w:hAnsi="Times New Roman" w:cs="Times New Roman"/>
          <w:sz w:val="28"/>
          <w:szCs w:val="28"/>
        </w:rPr>
        <w:t>услуг по строительству, реконструкции, капитальному ремонту тепловых сетей в г. Улан-Удэ,</w:t>
      </w:r>
      <w:r w:rsidRPr="001C1872">
        <w:rPr>
          <w:rFonts w:ascii="Times New Roman" w:hAnsi="Times New Roman" w:cs="Times New Roman"/>
          <w:color w:val="000000"/>
          <w:sz w:val="28"/>
          <w:szCs w:val="28"/>
        </w:rPr>
        <w:t xml:space="preserve"> нарушением части 4 статьи 11 Закона о защите конкуренции. </w:t>
      </w:r>
      <w:r w:rsidRPr="001C1872">
        <w:rPr>
          <w:rFonts w:ascii="Times New Roman" w:hAnsi="Times New Roman" w:cs="Times New Roman"/>
          <w:sz w:val="28"/>
          <w:szCs w:val="28"/>
        </w:rPr>
        <w:t xml:space="preserve">Поскольку незаконное соглашение </w:t>
      </w:r>
      <w:r w:rsidR="00524D5B">
        <w:rPr>
          <w:rFonts w:ascii="Times New Roman" w:hAnsi="Times New Roman" w:cs="Times New Roman"/>
          <w:sz w:val="28"/>
          <w:szCs w:val="28"/>
        </w:rPr>
        <w:t xml:space="preserve">на момент вынесения решения УФАС уже было </w:t>
      </w:r>
      <w:r w:rsidRPr="001C1872">
        <w:rPr>
          <w:rFonts w:ascii="Times New Roman" w:hAnsi="Times New Roman" w:cs="Times New Roman"/>
          <w:sz w:val="28"/>
          <w:szCs w:val="28"/>
        </w:rPr>
        <w:t xml:space="preserve">реализовано ПАО «ТГК-14», ООО «Байкал-Сервис» и </w:t>
      </w:r>
      <w:r w:rsidR="00AB581A">
        <w:rPr>
          <w:rFonts w:ascii="Times New Roman" w:hAnsi="Times New Roman" w:cs="Times New Roman"/>
          <w:sz w:val="28"/>
          <w:szCs w:val="28"/>
        </w:rPr>
        <w:t>индивидуальным предпринимателем</w:t>
      </w:r>
      <w:r w:rsidRPr="001C1872">
        <w:rPr>
          <w:rFonts w:ascii="Times New Roman" w:hAnsi="Times New Roman" w:cs="Times New Roman"/>
          <w:sz w:val="28"/>
          <w:szCs w:val="28"/>
        </w:rPr>
        <w:t>, основания для выдачи предписания отсутствовали.</w:t>
      </w:r>
    </w:p>
    <w:p w:rsidR="0062432B" w:rsidRPr="001C1872" w:rsidRDefault="0062432B" w:rsidP="001C1872">
      <w:pPr>
        <w:shd w:val="clear" w:color="auto" w:fill="FFFFFF"/>
        <w:spacing w:after="0" w:line="240" w:lineRule="auto"/>
        <w:ind w:firstLine="720"/>
        <w:contextualSpacing/>
        <w:jc w:val="both"/>
        <w:rPr>
          <w:rFonts w:ascii="Times New Roman" w:hAnsi="Times New Roman" w:cs="Times New Roman"/>
          <w:color w:val="000000"/>
          <w:sz w:val="28"/>
          <w:szCs w:val="28"/>
        </w:rPr>
      </w:pPr>
      <w:r w:rsidRPr="001C1872">
        <w:rPr>
          <w:rFonts w:ascii="Times New Roman" w:hAnsi="Times New Roman" w:cs="Times New Roman"/>
          <w:color w:val="000000"/>
          <w:sz w:val="28"/>
          <w:szCs w:val="28"/>
        </w:rPr>
        <w:t xml:space="preserve">К административной ответственности по части 1 статьи 14.32 КоАП РФ привлечены ПАО «ТГК-14», </w:t>
      </w:r>
      <w:r w:rsidRPr="001C1872">
        <w:rPr>
          <w:rFonts w:ascii="Times New Roman" w:hAnsi="Times New Roman" w:cs="Times New Roman"/>
          <w:sz w:val="28"/>
          <w:szCs w:val="28"/>
        </w:rPr>
        <w:t>ООО «Байкал-Сервис»</w:t>
      </w:r>
      <w:r w:rsidRPr="001C1872">
        <w:rPr>
          <w:rFonts w:ascii="Times New Roman" w:hAnsi="Times New Roman" w:cs="Times New Roman"/>
          <w:color w:val="000000"/>
          <w:sz w:val="28"/>
          <w:szCs w:val="28"/>
        </w:rPr>
        <w:t>, наложены штрафы в размере 100</w:t>
      </w:r>
      <w:r w:rsidR="00AB581A">
        <w:rPr>
          <w:rFonts w:ascii="Times New Roman" w:hAnsi="Times New Roman" w:cs="Times New Roman"/>
          <w:color w:val="000000"/>
          <w:sz w:val="28"/>
          <w:szCs w:val="28"/>
        </w:rPr>
        <w:t>,</w:t>
      </w:r>
      <w:r w:rsidRPr="001C1872">
        <w:rPr>
          <w:rFonts w:ascii="Times New Roman" w:hAnsi="Times New Roman" w:cs="Times New Roman"/>
          <w:color w:val="000000"/>
          <w:sz w:val="28"/>
          <w:szCs w:val="28"/>
        </w:rPr>
        <w:t>00</w:t>
      </w:r>
      <w:r w:rsidR="00AB581A">
        <w:rPr>
          <w:rFonts w:ascii="Times New Roman" w:hAnsi="Times New Roman" w:cs="Times New Roman"/>
          <w:color w:val="000000"/>
          <w:sz w:val="28"/>
          <w:szCs w:val="28"/>
        </w:rPr>
        <w:t xml:space="preserve"> тыс. </w:t>
      </w:r>
      <w:r w:rsidRPr="001C1872">
        <w:rPr>
          <w:rFonts w:ascii="Times New Roman" w:hAnsi="Times New Roman" w:cs="Times New Roman"/>
          <w:color w:val="000000"/>
          <w:sz w:val="28"/>
          <w:szCs w:val="28"/>
        </w:rPr>
        <w:t xml:space="preserve">рублей, на </w:t>
      </w:r>
      <w:r w:rsidR="00AB581A">
        <w:rPr>
          <w:rFonts w:ascii="Times New Roman" w:hAnsi="Times New Roman" w:cs="Times New Roman"/>
          <w:sz w:val="28"/>
          <w:szCs w:val="28"/>
        </w:rPr>
        <w:t>индивидуального предпринимателя</w:t>
      </w:r>
      <w:r w:rsidRPr="001C1872">
        <w:rPr>
          <w:rFonts w:ascii="Times New Roman" w:hAnsi="Times New Roman" w:cs="Times New Roman"/>
          <w:sz w:val="28"/>
          <w:szCs w:val="28"/>
        </w:rPr>
        <w:t xml:space="preserve"> </w:t>
      </w:r>
      <w:r w:rsidRPr="001C1872">
        <w:rPr>
          <w:rFonts w:ascii="Times New Roman" w:hAnsi="Times New Roman" w:cs="Times New Roman"/>
          <w:color w:val="000000"/>
          <w:sz w:val="28"/>
          <w:szCs w:val="28"/>
        </w:rPr>
        <w:t>– 20</w:t>
      </w:r>
      <w:r w:rsidR="00AB581A">
        <w:rPr>
          <w:rFonts w:ascii="Times New Roman" w:hAnsi="Times New Roman" w:cs="Times New Roman"/>
          <w:color w:val="000000"/>
          <w:sz w:val="28"/>
          <w:szCs w:val="28"/>
        </w:rPr>
        <w:t>,</w:t>
      </w:r>
      <w:r w:rsidRPr="001C1872">
        <w:rPr>
          <w:rFonts w:ascii="Times New Roman" w:hAnsi="Times New Roman" w:cs="Times New Roman"/>
          <w:color w:val="000000"/>
          <w:sz w:val="28"/>
          <w:szCs w:val="28"/>
        </w:rPr>
        <w:t>00</w:t>
      </w:r>
      <w:r w:rsidR="00AB581A">
        <w:rPr>
          <w:rFonts w:ascii="Times New Roman" w:hAnsi="Times New Roman" w:cs="Times New Roman"/>
          <w:color w:val="000000"/>
          <w:sz w:val="28"/>
          <w:szCs w:val="28"/>
        </w:rPr>
        <w:t xml:space="preserve"> тыс.</w:t>
      </w:r>
      <w:r w:rsidRPr="001C1872">
        <w:rPr>
          <w:rFonts w:ascii="Times New Roman" w:hAnsi="Times New Roman" w:cs="Times New Roman"/>
          <w:color w:val="000000"/>
          <w:sz w:val="28"/>
          <w:szCs w:val="28"/>
        </w:rPr>
        <w:t xml:space="preserve"> рублей. Индивидуальный предприниматель штраф оплатил.</w:t>
      </w:r>
    </w:p>
    <w:p w:rsidR="00AB581A" w:rsidRDefault="00AB581A" w:rsidP="00AB581A">
      <w:pPr>
        <w:shd w:val="clear" w:color="auto" w:fill="FFFFFF"/>
        <w:spacing w:after="0" w:line="240" w:lineRule="auto"/>
        <w:ind w:firstLine="720"/>
        <w:contextualSpacing/>
        <w:jc w:val="both"/>
        <w:rPr>
          <w:rFonts w:ascii="Times New Roman" w:hAnsi="Times New Roman" w:cs="Times New Roman"/>
          <w:color w:val="000000"/>
          <w:sz w:val="28"/>
          <w:szCs w:val="28"/>
        </w:rPr>
      </w:pPr>
      <w:r w:rsidRPr="00AB581A">
        <w:rPr>
          <w:rFonts w:ascii="Times New Roman" w:hAnsi="Times New Roman" w:cs="Times New Roman"/>
          <w:color w:val="000000"/>
          <w:sz w:val="28"/>
          <w:szCs w:val="28"/>
        </w:rPr>
        <w:t>ПАО «ТГК-14» обжаловало решение антимонопольного органа в судебном порядке. Арбитражный суд первой инстанции в сентябре 2016 года отказал в удовлетворении требований заявителя об отмене решения УФАС. Четвертый арбитражный апелляционный суд отклонил апелляционную жалобу ПАО «ТГК-14» и пришел к выводу о правомерности принятых судебным и антимонопольным органом актов.</w:t>
      </w:r>
      <w:r>
        <w:rPr>
          <w:rFonts w:ascii="Times New Roman" w:hAnsi="Times New Roman" w:cs="Times New Roman"/>
          <w:color w:val="000000"/>
          <w:sz w:val="28"/>
          <w:szCs w:val="28"/>
        </w:rPr>
        <w:t xml:space="preserve"> В апреле 2017 года с</w:t>
      </w:r>
      <w:r w:rsidRPr="00AB581A">
        <w:rPr>
          <w:rFonts w:ascii="Times New Roman" w:hAnsi="Times New Roman" w:cs="Times New Roman"/>
          <w:color w:val="000000"/>
          <w:sz w:val="28"/>
          <w:szCs w:val="28"/>
        </w:rPr>
        <w:t xml:space="preserve">уд кассационной инстанции также согласился с принятыми судебными актами и подтвердил законность решения УФАС. </w:t>
      </w:r>
    </w:p>
    <w:p w:rsidR="0062432B" w:rsidRDefault="0062432B" w:rsidP="00AB581A">
      <w:pPr>
        <w:shd w:val="clear" w:color="auto" w:fill="FFFFFF"/>
        <w:spacing w:after="0" w:line="240" w:lineRule="auto"/>
        <w:ind w:firstLine="720"/>
        <w:contextualSpacing/>
        <w:jc w:val="both"/>
        <w:rPr>
          <w:rFonts w:ascii="Times New Roman" w:hAnsi="Times New Roman" w:cs="Times New Roman"/>
          <w:color w:val="000000"/>
          <w:sz w:val="28"/>
          <w:szCs w:val="28"/>
        </w:rPr>
      </w:pPr>
      <w:r w:rsidRPr="001C1872">
        <w:rPr>
          <w:rFonts w:ascii="Times New Roman" w:hAnsi="Times New Roman" w:cs="Times New Roman"/>
          <w:sz w:val="28"/>
          <w:szCs w:val="28"/>
        </w:rPr>
        <w:lastRenderedPageBreak/>
        <w:t>ООО «Байкал-Сервис» не обжаловало в суд постановление, штраф не оплатило, постановление передано на исполнение в службу судебных приставов.</w:t>
      </w:r>
      <w:r w:rsidRPr="001C1872">
        <w:rPr>
          <w:rFonts w:ascii="Times New Roman" w:hAnsi="Times New Roman" w:cs="Times New Roman"/>
          <w:color w:val="000000"/>
          <w:sz w:val="28"/>
          <w:szCs w:val="28"/>
        </w:rPr>
        <w:t xml:space="preserve"> </w:t>
      </w:r>
    </w:p>
    <w:p w:rsidR="000B7F5A" w:rsidRPr="000B7F5A" w:rsidRDefault="000B7F5A" w:rsidP="000B7F5A">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июне 2016 года </w:t>
      </w:r>
      <w:r w:rsidRPr="000B7F5A">
        <w:rPr>
          <w:rFonts w:ascii="Times New Roman" w:eastAsia="Times New Roman" w:hAnsi="Times New Roman" w:cs="Times New Roman"/>
          <w:sz w:val="28"/>
          <w:szCs w:val="28"/>
          <w:lang w:eastAsia="ru-RU"/>
        </w:rPr>
        <w:t>Бурятское УФАС России возбудило два дела по признакам нарушения автономными учреждениями и предприятиями Закаменского района части 4 статьи 11 Федерального закона от 26.07.2006 № 135-ФЗ «О защите конкуренции», запрещающей соглашения, которые приводят или могут привести к ограничению конкуренции.</w:t>
      </w:r>
    </w:p>
    <w:p w:rsidR="000B7F5A" w:rsidRPr="000B7F5A" w:rsidRDefault="000B7F5A" w:rsidP="000B7F5A">
      <w:pPr>
        <w:spacing w:after="0" w:line="240" w:lineRule="auto"/>
        <w:ind w:firstLine="709"/>
        <w:contextualSpacing/>
        <w:jc w:val="both"/>
        <w:rPr>
          <w:rFonts w:ascii="Times New Roman" w:eastAsia="Times New Roman" w:hAnsi="Times New Roman" w:cs="Times New Roman"/>
          <w:sz w:val="28"/>
          <w:szCs w:val="28"/>
          <w:lang w:eastAsia="ru-RU"/>
        </w:rPr>
      </w:pPr>
      <w:r w:rsidRPr="000B7F5A">
        <w:rPr>
          <w:rFonts w:ascii="Times New Roman" w:eastAsia="Times New Roman" w:hAnsi="Times New Roman" w:cs="Times New Roman"/>
          <w:sz w:val="28"/>
          <w:szCs w:val="28"/>
          <w:lang w:eastAsia="ru-RU"/>
        </w:rPr>
        <w:t>Согласно законодательству</w:t>
      </w:r>
      <w:r w:rsidR="007278B9">
        <w:rPr>
          <w:rFonts w:ascii="Times New Roman" w:eastAsia="Times New Roman" w:hAnsi="Times New Roman" w:cs="Times New Roman"/>
          <w:sz w:val="28"/>
          <w:szCs w:val="28"/>
          <w:lang w:eastAsia="ru-RU"/>
        </w:rPr>
        <w:t>,</w:t>
      </w:r>
      <w:r w:rsidRPr="000B7F5A">
        <w:rPr>
          <w:rFonts w:ascii="Times New Roman" w:eastAsia="Times New Roman" w:hAnsi="Times New Roman" w:cs="Times New Roman"/>
          <w:sz w:val="28"/>
          <w:szCs w:val="28"/>
          <w:lang w:eastAsia="ru-RU"/>
        </w:rPr>
        <w:t xml:space="preserve"> автономные учреждения обязаны осуществлять закупки товаров, работ, услуг с соблюдением конкурентных процедур – аукционов, конкурсов, запросов котировок и т.д., обеспечивающих возможности равного доступа участников рынка к исполнению закупок.</w:t>
      </w:r>
    </w:p>
    <w:p w:rsidR="000B7F5A" w:rsidRPr="000B7F5A" w:rsidRDefault="000B7F5A" w:rsidP="000B7F5A">
      <w:pPr>
        <w:spacing w:after="0" w:line="240" w:lineRule="auto"/>
        <w:ind w:firstLine="709"/>
        <w:contextualSpacing/>
        <w:jc w:val="both"/>
        <w:rPr>
          <w:rFonts w:ascii="Times New Roman" w:eastAsia="Times New Roman" w:hAnsi="Times New Roman" w:cs="Times New Roman"/>
          <w:sz w:val="28"/>
          <w:szCs w:val="28"/>
          <w:lang w:eastAsia="ru-RU"/>
        </w:rPr>
      </w:pPr>
      <w:r w:rsidRPr="000B7F5A">
        <w:rPr>
          <w:rFonts w:ascii="Times New Roman" w:eastAsia="Times New Roman" w:hAnsi="Times New Roman" w:cs="Times New Roman"/>
          <w:sz w:val="28"/>
          <w:szCs w:val="28"/>
          <w:lang w:eastAsia="ru-RU"/>
        </w:rPr>
        <w:t>Однако в 2015 году МАУ «Админ</w:t>
      </w:r>
      <w:r w:rsidR="007278B9">
        <w:rPr>
          <w:rFonts w:ascii="Times New Roman" w:eastAsia="Times New Roman" w:hAnsi="Times New Roman" w:cs="Times New Roman"/>
          <w:sz w:val="28"/>
          <w:szCs w:val="28"/>
          <w:lang w:eastAsia="ru-RU"/>
        </w:rPr>
        <w:t>истративно-хозяйственный отдел «</w:t>
      </w:r>
      <w:r w:rsidRPr="000B7F5A">
        <w:rPr>
          <w:rFonts w:ascii="Times New Roman" w:eastAsia="Times New Roman" w:hAnsi="Times New Roman" w:cs="Times New Roman"/>
          <w:sz w:val="28"/>
          <w:szCs w:val="28"/>
          <w:lang w:eastAsia="ru-RU"/>
        </w:rPr>
        <w:t xml:space="preserve">Закаменское </w:t>
      </w:r>
      <w:r w:rsidR="007278B9">
        <w:rPr>
          <w:rFonts w:ascii="Times New Roman" w:eastAsia="Times New Roman" w:hAnsi="Times New Roman" w:cs="Times New Roman"/>
          <w:sz w:val="28"/>
          <w:szCs w:val="28"/>
          <w:lang w:eastAsia="ru-RU"/>
        </w:rPr>
        <w:t>районное управление образования»</w:t>
      </w:r>
      <w:r w:rsidRPr="000B7F5A">
        <w:rPr>
          <w:rFonts w:ascii="Times New Roman" w:eastAsia="Times New Roman" w:hAnsi="Times New Roman" w:cs="Times New Roman"/>
          <w:sz w:val="28"/>
          <w:szCs w:val="28"/>
          <w:lang w:eastAsia="ru-RU"/>
        </w:rPr>
        <w:t xml:space="preserve"> без соблюдения процедуры размещения заказов заключило договор на поставку угля для котельных с ООО «Литейщик».</w:t>
      </w:r>
    </w:p>
    <w:p w:rsidR="000B7F5A" w:rsidRDefault="000B7F5A" w:rsidP="000B7F5A">
      <w:pPr>
        <w:spacing w:after="0" w:line="240" w:lineRule="auto"/>
        <w:ind w:firstLine="709"/>
        <w:contextualSpacing/>
        <w:jc w:val="both"/>
        <w:rPr>
          <w:rFonts w:ascii="Times New Roman" w:eastAsia="Times New Roman" w:hAnsi="Times New Roman" w:cs="Times New Roman"/>
          <w:sz w:val="28"/>
          <w:szCs w:val="28"/>
          <w:lang w:eastAsia="ru-RU"/>
        </w:rPr>
      </w:pPr>
      <w:r w:rsidRPr="000B7F5A">
        <w:rPr>
          <w:rFonts w:ascii="Times New Roman" w:eastAsia="Times New Roman" w:hAnsi="Times New Roman" w:cs="Times New Roman"/>
          <w:sz w:val="28"/>
          <w:szCs w:val="28"/>
          <w:lang w:eastAsia="ru-RU"/>
        </w:rPr>
        <w:t>В том же году другое автономное учреждение в Закаменском районе -   МАУ «Закамкомсервис» - также без проведения торгов заключило договоры на поставку и доставку угля с ООО «Литейщик» и с ЗАО «Ремтранс»</w:t>
      </w:r>
      <w:r w:rsidR="00524D5B">
        <w:rPr>
          <w:rFonts w:ascii="Times New Roman" w:eastAsia="Times New Roman" w:hAnsi="Times New Roman" w:cs="Times New Roman"/>
          <w:sz w:val="28"/>
          <w:szCs w:val="28"/>
          <w:lang w:eastAsia="ru-RU"/>
        </w:rPr>
        <w:t>,</w:t>
      </w:r>
      <w:r w:rsidRPr="000B7F5A">
        <w:rPr>
          <w:rFonts w:ascii="Times New Roman" w:eastAsia="Times New Roman" w:hAnsi="Times New Roman" w:cs="Times New Roman"/>
          <w:sz w:val="28"/>
          <w:szCs w:val="28"/>
          <w:lang w:eastAsia="ru-RU"/>
        </w:rPr>
        <w:t xml:space="preserve"> соответственно.</w:t>
      </w:r>
    </w:p>
    <w:p w:rsidR="000B7F5A" w:rsidRDefault="000B7F5A" w:rsidP="000B7F5A">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итогам рассмотрения указанных дел антимонопольным органом были вынесены решения о признании нарушения антимонопольного законодательства.</w:t>
      </w:r>
    </w:p>
    <w:p w:rsidR="007278B9" w:rsidRDefault="007278B9" w:rsidP="000B7F5A">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заключение антиконкурентных соглашений нарушители были привлечены к административной ответственности по части 1 статьи 14.32 КоАП РФ. Юридические лица </w:t>
      </w:r>
      <w:r w:rsidRPr="000B7F5A">
        <w:rPr>
          <w:rFonts w:ascii="Times New Roman" w:eastAsia="Times New Roman" w:hAnsi="Times New Roman" w:cs="Times New Roman"/>
          <w:sz w:val="28"/>
          <w:szCs w:val="28"/>
          <w:lang w:eastAsia="ru-RU"/>
        </w:rPr>
        <w:t xml:space="preserve">МАУ «Административно-хозяйственный </w:t>
      </w:r>
      <w:r>
        <w:rPr>
          <w:rFonts w:ascii="Times New Roman" w:eastAsia="Times New Roman" w:hAnsi="Times New Roman" w:cs="Times New Roman"/>
          <w:sz w:val="28"/>
          <w:szCs w:val="28"/>
          <w:lang w:eastAsia="ru-RU"/>
        </w:rPr>
        <w:t>отдел «</w:t>
      </w:r>
      <w:r w:rsidRPr="000B7F5A">
        <w:rPr>
          <w:rFonts w:ascii="Times New Roman" w:eastAsia="Times New Roman" w:hAnsi="Times New Roman" w:cs="Times New Roman"/>
          <w:sz w:val="28"/>
          <w:szCs w:val="28"/>
          <w:lang w:eastAsia="ru-RU"/>
        </w:rPr>
        <w:t>Закаменское районное управление образования</w:t>
      </w:r>
      <w:r>
        <w:rPr>
          <w:rFonts w:ascii="Times New Roman" w:eastAsia="Times New Roman" w:hAnsi="Times New Roman" w:cs="Times New Roman"/>
          <w:sz w:val="28"/>
          <w:szCs w:val="28"/>
          <w:lang w:eastAsia="ru-RU"/>
        </w:rPr>
        <w:t>»,  ООО «Литейщик»,</w:t>
      </w:r>
      <w:r w:rsidRPr="000B7F5A">
        <w:rPr>
          <w:rFonts w:ascii="Times New Roman" w:eastAsia="Times New Roman" w:hAnsi="Times New Roman" w:cs="Times New Roman"/>
          <w:sz w:val="28"/>
          <w:szCs w:val="28"/>
          <w:lang w:eastAsia="ru-RU"/>
        </w:rPr>
        <w:t xml:space="preserve"> ЗАО «Ремтранс»</w:t>
      </w:r>
      <w:r>
        <w:rPr>
          <w:rFonts w:ascii="Times New Roman" w:eastAsia="Times New Roman" w:hAnsi="Times New Roman" w:cs="Times New Roman"/>
          <w:sz w:val="28"/>
          <w:szCs w:val="28"/>
          <w:lang w:eastAsia="ru-RU"/>
        </w:rPr>
        <w:t xml:space="preserve"> и </w:t>
      </w:r>
      <w:r w:rsidRPr="000B7F5A">
        <w:rPr>
          <w:rFonts w:ascii="Times New Roman" w:eastAsia="Times New Roman" w:hAnsi="Times New Roman" w:cs="Times New Roman"/>
          <w:sz w:val="28"/>
          <w:szCs w:val="28"/>
          <w:lang w:eastAsia="ru-RU"/>
        </w:rPr>
        <w:t>МАУ «Закамкомсервис»</w:t>
      </w:r>
      <w:r>
        <w:rPr>
          <w:rFonts w:ascii="Times New Roman" w:eastAsia="Times New Roman" w:hAnsi="Times New Roman" w:cs="Times New Roman"/>
          <w:sz w:val="28"/>
          <w:szCs w:val="28"/>
          <w:lang w:eastAsia="ru-RU"/>
        </w:rPr>
        <w:t xml:space="preserve"> были оштрафованы на сумму 100,00 тыс. рублей каждое, размер штрафов на должностных лиц ООО «Литейщик» и </w:t>
      </w:r>
      <w:r w:rsidRPr="000B7F5A">
        <w:rPr>
          <w:rFonts w:ascii="Times New Roman" w:eastAsia="Times New Roman" w:hAnsi="Times New Roman" w:cs="Times New Roman"/>
          <w:sz w:val="28"/>
          <w:szCs w:val="28"/>
          <w:lang w:eastAsia="ru-RU"/>
        </w:rPr>
        <w:t>МАУ «Закамкомсервис»</w:t>
      </w:r>
      <w:r>
        <w:rPr>
          <w:rFonts w:ascii="Times New Roman" w:eastAsia="Times New Roman" w:hAnsi="Times New Roman" w:cs="Times New Roman"/>
          <w:sz w:val="28"/>
          <w:szCs w:val="28"/>
          <w:lang w:eastAsia="ru-RU"/>
        </w:rPr>
        <w:t>, допустивших нарушение антимонопольного законодательства составил 20,00 тыс. рублей.</w:t>
      </w:r>
      <w:r w:rsidR="009D0388">
        <w:rPr>
          <w:rFonts w:ascii="Times New Roman" w:eastAsia="Times New Roman" w:hAnsi="Times New Roman" w:cs="Times New Roman"/>
          <w:sz w:val="28"/>
          <w:szCs w:val="28"/>
          <w:lang w:eastAsia="ru-RU"/>
        </w:rPr>
        <w:t xml:space="preserve"> Все штрафы оплачены.</w:t>
      </w:r>
    </w:p>
    <w:p w:rsidR="000B7F5A" w:rsidRDefault="000B7F5A" w:rsidP="000B7F5A">
      <w:pPr>
        <w:spacing w:after="0" w:line="240" w:lineRule="auto"/>
        <w:ind w:firstLine="709"/>
        <w:contextualSpacing/>
        <w:jc w:val="both"/>
        <w:rPr>
          <w:rFonts w:ascii="Times New Roman" w:eastAsia="Times New Roman" w:hAnsi="Times New Roman" w:cs="Times New Roman"/>
          <w:sz w:val="28"/>
          <w:szCs w:val="28"/>
          <w:lang w:eastAsia="ru-RU"/>
        </w:rPr>
      </w:pPr>
    </w:p>
    <w:p w:rsidR="000B7F5A" w:rsidRPr="000B7F5A" w:rsidRDefault="000B7F5A" w:rsidP="000B7F5A">
      <w:pPr>
        <w:spacing w:after="0" w:line="240" w:lineRule="auto"/>
        <w:ind w:firstLine="709"/>
        <w:contextualSpacing/>
        <w:jc w:val="both"/>
        <w:rPr>
          <w:rFonts w:ascii="Times New Roman" w:eastAsia="Times New Roman" w:hAnsi="Times New Roman" w:cs="Times New Roman"/>
          <w:sz w:val="28"/>
          <w:szCs w:val="28"/>
          <w:lang w:eastAsia="ru-RU"/>
        </w:rPr>
      </w:pPr>
      <w:r w:rsidRPr="000B7F5A">
        <w:rPr>
          <w:rFonts w:ascii="Times New Roman" w:eastAsia="Times New Roman" w:hAnsi="Times New Roman" w:cs="Times New Roman"/>
          <w:sz w:val="28"/>
          <w:szCs w:val="28"/>
          <w:lang w:eastAsia="ru-RU"/>
        </w:rPr>
        <w:t>По результатам рассмотрения дела, состоявшегося 11.10.2016 года, возбужденного по материалам прокуратуры Железнодорожного района г. Улан-Удэ, УФАС признало действия МАОУ ДО «Центр дополнительного образования Эдельвейс г. Улан-Удэ» и МКП «Городской комбинат школьного питания» (ГКШП) нарушением части 4 статьи 11 Закона о защите конкуренции.</w:t>
      </w:r>
    </w:p>
    <w:p w:rsidR="000B7F5A" w:rsidRPr="000B7F5A" w:rsidRDefault="000B7F5A" w:rsidP="000B7F5A">
      <w:pPr>
        <w:spacing w:after="0" w:line="240" w:lineRule="auto"/>
        <w:ind w:firstLine="709"/>
        <w:contextualSpacing/>
        <w:jc w:val="both"/>
        <w:rPr>
          <w:rFonts w:ascii="Times New Roman" w:eastAsia="Times New Roman" w:hAnsi="Times New Roman" w:cs="Times New Roman"/>
          <w:sz w:val="28"/>
          <w:szCs w:val="28"/>
          <w:lang w:eastAsia="ru-RU"/>
        </w:rPr>
      </w:pPr>
      <w:r w:rsidRPr="000B7F5A">
        <w:rPr>
          <w:rFonts w:ascii="Times New Roman" w:eastAsia="Times New Roman" w:hAnsi="Times New Roman" w:cs="Times New Roman"/>
          <w:sz w:val="28"/>
          <w:szCs w:val="28"/>
          <w:lang w:eastAsia="ru-RU"/>
        </w:rPr>
        <w:t xml:space="preserve">Нарушение антимонопольного законодательства выразилось в заключении указанными хозяйствующими субъектами соглашения, которое привело или могло привести к ограничению конкуренции на рынке оказания </w:t>
      </w:r>
      <w:r w:rsidRPr="000B7F5A">
        <w:rPr>
          <w:rFonts w:ascii="Times New Roman" w:eastAsia="Times New Roman" w:hAnsi="Times New Roman" w:cs="Times New Roman"/>
          <w:sz w:val="28"/>
          <w:szCs w:val="28"/>
          <w:lang w:eastAsia="ru-RU"/>
        </w:rPr>
        <w:lastRenderedPageBreak/>
        <w:t>услуг по организации горячего детского питания в г. Улан-Удэ и Заиграевском районе Республики Бурятия.</w:t>
      </w:r>
    </w:p>
    <w:p w:rsidR="000B7F5A" w:rsidRPr="000B7F5A" w:rsidRDefault="000B7F5A" w:rsidP="000B7F5A">
      <w:pPr>
        <w:spacing w:after="0" w:line="240" w:lineRule="auto"/>
        <w:ind w:firstLine="709"/>
        <w:contextualSpacing/>
        <w:jc w:val="both"/>
        <w:rPr>
          <w:rFonts w:ascii="Times New Roman" w:eastAsia="Times New Roman" w:hAnsi="Times New Roman" w:cs="Times New Roman"/>
          <w:sz w:val="28"/>
          <w:szCs w:val="28"/>
          <w:lang w:eastAsia="ru-RU"/>
        </w:rPr>
      </w:pPr>
      <w:r w:rsidRPr="000B7F5A">
        <w:rPr>
          <w:rFonts w:ascii="Times New Roman" w:eastAsia="Times New Roman" w:hAnsi="Times New Roman" w:cs="Times New Roman"/>
          <w:sz w:val="28"/>
          <w:szCs w:val="28"/>
          <w:lang w:eastAsia="ru-RU"/>
        </w:rPr>
        <w:t xml:space="preserve">Комиссия УФАС установила, что «Эдельвейс» осуществляет закупки на питание детей в структурном подразделении учреждения - Лагере труда и отдыха «Чайка», расположенном  в с. Нарын-Ацагат Заиграевского района, в котором в летний период круглосуточно пребывают дети. В </w:t>
      </w:r>
      <w:r w:rsidR="00D1547F">
        <w:rPr>
          <w:rFonts w:ascii="Times New Roman" w:eastAsia="Times New Roman" w:hAnsi="Times New Roman" w:cs="Times New Roman"/>
          <w:sz w:val="28"/>
          <w:szCs w:val="28"/>
          <w:lang w:eastAsia="ru-RU"/>
        </w:rPr>
        <w:t>2016</w:t>
      </w:r>
      <w:r w:rsidRPr="000B7F5A">
        <w:rPr>
          <w:rFonts w:ascii="Times New Roman" w:eastAsia="Times New Roman" w:hAnsi="Times New Roman" w:cs="Times New Roman"/>
          <w:sz w:val="28"/>
          <w:szCs w:val="28"/>
          <w:lang w:eastAsia="ru-RU"/>
        </w:rPr>
        <w:t xml:space="preserve"> году летний сезон состоялся с 11 июня по 10 августа.</w:t>
      </w:r>
    </w:p>
    <w:p w:rsidR="000B7F5A" w:rsidRPr="000B7F5A" w:rsidRDefault="000B7F5A" w:rsidP="000B7F5A">
      <w:pPr>
        <w:spacing w:after="0" w:line="240" w:lineRule="auto"/>
        <w:ind w:firstLine="709"/>
        <w:contextualSpacing/>
        <w:jc w:val="both"/>
        <w:rPr>
          <w:rFonts w:ascii="Times New Roman" w:eastAsia="Times New Roman" w:hAnsi="Times New Roman" w:cs="Times New Roman"/>
          <w:sz w:val="28"/>
          <w:szCs w:val="28"/>
          <w:lang w:eastAsia="ru-RU"/>
        </w:rPr>
      </w:pPr>
      <w:r w:rsidRPr="000B7F5A">
        <w:rPr>
          <w:rFonts w:ascii="Times New Roman" w:eastAsia="Times New Roman" w:hAnsi="Times New Roman" w:cs="Times New Roman"/>
          <w:sz w:val="28"/>
          <w:szCs w:val="28"/>
          <w:lang w:eastAsia="ru-RU"/>
        </w:rPr>
        <w:t>27 мая «Эдельвейс» разместил извещение о проведении запроса котировок, а 29 мая на основании протокола комиссии по закупкам осуществил закупку на оказание услуг по организации горячего питания в лагере без рассмотрения конкурирующих предложений путем прямой закупки с единственным поставщиком - Городским комбинатом школьного питания. 30 мая  заключил с ГКШП договор на организацию горячего питания в ЛТО «Чайка» на период с 11.06.2016 г. по 01.07.2016 г. на сумму 459 183, 31 рублей.</w:t>
      </w:r>
    </w:p>
    <w:p w:rsidR="000B7F5A" w:rsidRPr="000B7F5A" w:rsidRDefault="000B7F5A" w:rsidP="000B7F5A">
      <w:pPr>
        <w:spacing w:after="0" w:line="240" w:lineRule="auto"/>
        <w:ind w:firstLine="709"/>
        <w:contextualSpacing/>
        <w:jc w:val="both"/>
        <w:rPr>
          <w:rFonts w:ascii="Times New Roman" w:eastAsia="Times New Roman" w:hAnsi="Times New Roman" w:cs="Times New Roman"/>
          <w:sz w:val="28"/>
          <w:szCs w:val="28"/>
          <w:lang w:eastAsia="ru-RU"/>
        </w:rPr>
      </w:pPr>
      <w:r w:rsidRPr="000B7F5A">
        <w:rPr>
          <w:rFonts w:ascii="Times New Roman" w:eastAsia="Times New Roman" w:hAnsi="Times New Roman" w:cs="Times New Roman"/>
          <w:sz w:val="28"/>
          <w:szCs w:val="28"/>
          <w:lang w:eastAsia="ru-RU"/>
        </w:rPr>
        <w:t>6 июня заказчик заключил аналогичный договор на тот же период  с тем же поставщиком на сумму 91 836, 66 рублей.</w:t>
      </w:r>
    </w:p>
    <w:p w:rsidR="000B7F5A" w:rsidRPr="000B7F5A" w:rsidRDefault="000B7F5A" w:rsidP="000B7F5A">
      <w:pPr>
        <w:spacing w:after="0" w:line="240" w:lineRule="auto"/>
        <w:ind w:firstLine="709"/>
        <w:contextualSpacing/>
        <w:jc w:val="both"/>
        <w:rPr>
          <w:rFonts w:ascii="Times New Roman" w:eastAsia="Times New Roman" w:hAnsi="Times New Roman" w:cs="Times New Roman"/>
          <w:sz w:val="28"/>
          <w:szCs w:val="28"/>
          <w:lang w:eastAsia="ru-RU"/>
        </w:rPr>
      </w:pPr>
      <w:r w:rsidRPr="000B7F5A">
        <w:rPr>
          <w:rFonts w:ascii="Times New Roman" w:eastAsia="Times New Roman" w:hAnsi="Times New Roman" w:cs="Times New Roman"/>
          <w:sz w:val="28"/>
          <w:szCs w:val="28"/>
          <w:lang w:eastAsia="ru-RU"/>
        </w:rPr>
        <w:t>Таким образом, заказчик, заключив два контракта, намеренно произвел дробление закупки  и цены договора для осуществления прямой закупки у единственного поставщика на сумму, не превышающую 500 000 рублей в месяц, как это предусмотрено пунктом 7.10 действующего в учреждении Положения о закупке товаров, работ, услуг.</w:t>
      </w:r>
    </w:p>
    <w:p w:rsidR="000B7F5A" w:rsidRPr="000B7F5A" w:rsidRDefault="000B7F5A" w:rsidP="000B7F5A">
      <w:pPr>
        <w:spacing w:after="0" w:line="240" w:lineRule="auto"/>
        <w:ind w:firstLine="709"/>
        <w:contextualSpacing/>
        <w:jc w:val="both"/>
        <w:rPr>
          <w:rFonts w:ascii="Times New Roman" w:eastAsia="Times New Roman" w:hAnsi="Times New Roman" w:cs="Times New Roman"/>
          <w:sz w:val="28"/>
          <w:szCs w:val="28"/>
          <w:lang w:eastAsia="ru-RU"/>
        </w:rPr>
      </w:pPr>
      <w:r w:rsidRPr="000B7F5A">
        <w:rPr>
          <w:rFonts w:ascii="Times New Roman" w:eastAsia="Times New Roman" w:hAnsi="Times New Roman" w:cs="Times New Roman"/>
          <w:sz w:val="28"/>
          <w:szCs w:val="28"/>
          <w:lang w:eastAsia="ru-RU"/>
        </w:rPr>
        <w:t>Одновременно с этим</w:t>
      </w:r>
      <w:r w:rsidR="0080731C">
        <w:rPr>
          <w:rFonts w:ascii="Times New Roman" w:eastAsia="Times New Roman" w:hAnsi="Times New Roman" w:cs="Times New Roman"/>
          <w:sz w:val="28"/>
          <w:szCs w:val="28"/>
          <w:lang w:eastAsia="ru-RU"/>
        </w:rPr>
        <w:t>,</w:t>
      </w:r>
      <w:r w:rsidRPr="000B7F5A">
        <w:rPr>
          <w:rFonts w:ascii="Times New Roman" w:eastAsia="Times New Roman" w:hAnsi="Times New Roman" w:cs="Times New Roman"/>
          <w:sz w:val="28"/>
          <w:szCs w:val="28"/>
          <w:lang w:eastAsia="ru-RU"/>
        </w:rPr>
        <w:t xml:space="preserve"> «Эдельвейс»:</w:t>
      </w:r>
    </w:p>
    <w:p w:rsidR="000B7F5A" w:rsidRPr="000B7F5A" w:rsidRDefault="000B7F5A" w:rsidP="000B7F5A">
      <w:pPr>
        <w:spacing w:after="0" w:line="240" w:lineRule="auto"/>
        <w:ind w:firstLine="709"/>
        <w:contextualSpacing/>
        <w:jc w:val="both"/>
        <w:rPr>
          <w:rFonts w:ascii="Times New Roman" w:eastAsia="Times New Roman" w:hAnsi="Times New Roman" w:cs="Times New Roman"/>
          <w:sz w:val="28"/>
          <w:szCs w:val="28"/>
          <w:lang w:eastAsia="ru-RU"/>
        </w:rPr>
      </w:pPr>
      <w:r w:rsidRPr="000B7F5A">
        <w:rPr>
          <w:rFonts w:ascii="Times New Roman" w:eastAsia="Times New Roman" w:hAnsi="Times New Roman" w:cs="Times New Roman"/>
          <w:sz w:val="28"/>
          <w:szCs w:val="28"/>
          <w:lang w:eastAsia="ru-RU"/>
        </w:rPr>
        <w:t>а) 3 июня по результатам проведения объявленных 27 мая торгов признал победителем единственного участника ИП &lt;…&gt;, несмотря на то, что заявка предпринимателя не соответствовала  изложенным в извещении требованиям о наличии квалификации участников, опыта работы на рынке услуг (питание детей) не менее 15 лет, собственной лаборатории;</w:t>
      </w:r>
    </w:p>
    <w:p w:rsidR="000B7F5A" w:rsidRPr="000B7F5A" w:rsidRDefault="000B7F5A" w:rsidP="000B7F5A">
      <w:pPr>
        <w:spacing w:after="0" w:line="240" w:lineRule="auto"/>
        <w:ind w:firstLine="709"/>
        <w:contextualSpacing/>
        <w:jc w:val="both"/>
        <w:rPr>
          <w:rFonts w:ascii="Times New Roman" w:eastAsia="Times New Roman" w:hAnsi="Times New Roman" w:cs="Times New Roman"/>
          <w:sz w:val="28"/>
          <w:szCs w:val="28"/>
          <w:lang w:eastAsia="ru-RU"/>
        </w:rPr>
      </w:pPr>
      <w:r w:rsidRPr="000B7F5A">
        <w:rPr>
          <w:rFonts w:ascii="Times New Roman" w:eastAsia="Times New Roman" w:hAnsi="Times New Roman" w:cs="Times New Roman"/>
          <w:sz w:val="28"/>
          <w:szCs w:val="28"/>
          <w:lang w:eastAsia="ru-RU"/>
        </w:rPr>
        <w:t>б) 6 июня на основании протокола комиссии по закупкам  отказал победителю в заключении договора по  соглашению сторон, ссылаясь на изменение объемов закупки (хотя такое возможно в соответствии с Положением о закупке товаров, работ, услуг</w:t>
      </w:r>
      <w:r w:rsidR="0080731C">
        <w:rPr>
          <w:rFonts w:ascii="Times New Roman" w:eastAsia="Times New Roman" w:hAnsi="Times New Roman" w:cs="Times New Roman"/>
          <w:sz w:val="28"/>
          <w:szCs w:val="28"/>
          <w:lang w:eastAsia="ru-RU"/>
        </w:rPr>
        <w:t xml:space="preserve"> общества</w:t>
      </w:r>
      <w:r w:rsidRPr="000B7F5A">
        <w:rPr>
          <w:rFonts w:ascii="Times New Roman" w:eastAsia="Times New Roman" w:hAnsi="Times New Roman" w:cs="Times New Roman"/>
          <w:sz w:val="28"/>
          <w:szCs w:val="28"/>
          <w:lang w:eastAsia="ru-RU"/>
        </w:rPr>
        <w:t>), а также в связи с публикацией по этой причине нового извещения на проведение запроса котировок.</w:t>
      </w:r>
    </w:p>
    <w:p w:rsidR="000B7F5A" w:rsidRDefault="000B7F5A" w:rsidP="000B7F5A">
      <w:pPr>
        <w:spacing w:after="0" w:line="240" w:lineRule="auto"/>
        <w:ind w:firstLine="709"/>
        <w:contextualSpacing/>
        <w:jc w:val="both"/>
        <w:rPr>
          <w:rFonts w:ascii="Times New Roman" w:eastAsia="Times New Roman" w:hAnsi="Times New Roman" w:cs="Times New Roman"/>
          <w:sz w:val="28"/>
          <w:szCs w:val="28"/>
          <w:lang w:eastAsia="ru-RU"/>
        </w:rPr>
      </w:pPr>
      <w:r w:rsidRPr="000B7F5A">
        <w:rPr>
          <w:rFonts w:ascii="Times New Roman" w:eastAsia="Times New Roman" w:hAnsi="Times New Roman" w:cs="Times New Roman"/>
          <w:sz w:val="28"/>
          <w:szCs w:val="28"/>
          <w:lang w:eastAsia="ru-RU"/>
        </w:rPr>
        <w:t>В дальнейшем, по результатам проведенного 28 июня запроса котировок заказчик вновь заключил договор от 1 июля с ГКШП на оказание услуг в период с  01.07.2016 по 10.08.2016, на сумму 1 100 000,0 рублей. </w:t>
      </w:r>
    </w:p>
    <w:p w:rsidR="00396E49" w:rsidRDefault="00396E49" w:rsidP="000B7F5A">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нарушение антимонопольного законодательства должностное лицо </w:t>
      </w:r>
      <w:r w:rsidRPr="000B7F5A">
        <w:rPr>
          <w:rFonts w:ascii="Times New Roman" w:eastAsia="Times New Roman" w:hAnsi="Times New Roman" w:cs="Times New Roman"/>
          <w:sz w:val="28"/>
          <w:szCs w:val="28"/>
          <w:lang w:eastAsia="ru-RU"/>
        </w:rPr>
        <w:t xml:space="preserve">МАОУ ДО «Центр дополнительного образования Эдельвейс г. Улан-Удэ» и </w:t>
      </w:r>
      <w:r>
        <w:rPr>
          <w:rFonts w:ascii="Times New Roman" w:eastAsia="Times New Roman" w:hAnsi="Times New Roman" w:cs="Times New Roman"/>
          <w:sz w:val="28"/>
          <w:szCs w:val="28"/>
          <w:lang w:eastAsia="ru-RU"/>
        </w:rPr>
        <w:t xml:space="preserve"> должностное лицо </w:t>
      </w:r>
      <w:r w:rsidRPr="00396E49">
        <w:rPr>
          <w:rFonts w:ascii="Times New Roman" w:eastAsia="Times New Roman" w:hAnsi="Times New Roman" w:cs="Times New Roman"/>
          <w:sz w:val="28"/>
          <w:szCs w:val="28"/>
          <w:lang w:eastAsia="ru-RU"/>
        </w:rPr>
        <w:t>МКП «Городской комбинат школьного питания»</w:t>
      </w:r>
      <w:r>
        <w:rPr>
          <w:rFonts w:ascii="Times New Roman" w:eastAsia="Times New Roman" w:hAnsi="Times New Roman" w:cs="Times New Roman"/>
          <w:sz w:val="28"/>
          <w:szCs w:val="28"/>
          <w:lang w:eastAsia="ru-RU"/>
        </w:rPr>
        <w:t xml:space="preserve"> привлечены к административной по части 1 статьи 14.32 в виде штрафов по 20,00 тыс. рублей. Штрафы оплачены.</w:t>
      </w:r>
    </w:p>
    <w:p w:rsidR="0056481A" w:rsidRDefault="0056481A" w:rsidP="000B7F5A">
      <w:pPr>
        <w:spacing w:after="0" w:line="240" w:lineRule="auto"/>
        <w:ind w:firstLine="709"/>
        <w:contextualSpacing/>
        <w:jc w:val="both"/>
        <w:rPr>
          <w:rFonts w:ascii="Times New Roman" w:eastAsia="Times New Roman" w:hAnsi="Times New Roman" w:cs="Times New Roman"/>
          <w:sz w:val="28"/>
          <w:szCs w:val="28"/>
          <w:lang w:eastAsia="ru-RU"/>
        </w:rPr>
      </w:pPr>
    </w:p>
    <w:p w:rsidR="000B7F5A" w:rsidRDefault="000B7F5A" w:rsidP="000B7F5A">
      <w:pPr>
        <w:spacing w:after="0" w:line="240" w:lineRule="auto"/>
        <w:ind w:firstLine="709"/>
        <w:contextualSpacing/>
        <w:jc w:val="both"/>
        <w:rPr>
          <w:rFonts w:ascii="Times New Roman" w:eastAsia="Times New Roman" w:hAnsi="Times New Roman" w:cs="Times New Roman"/>
          <w:sz w:val="28"/>
          <w:szCs w:val="28"/>
          <w:lang w:eastAsia="ru-RU"/>
        </w:rPr>
      </w:pPr>
    </w:p>
    <w:p w:rsidR="00FC6C08" w:rsidRDefault="00FC6C08" w:rsidP="00FC6C08">
      <w:pPr>
        <w:pStyle w:val="3"/>
        <w:widowControl w:val="0"/>
        <w:numPr>
          <w:ilvl w:val="0"/>
          <w:numId w:val="0"/>
        </w:numPr>
        <w:ind w:left="993"/>
        <w:jc w:val="center"/>
      </w:pPr>
      <w:r w:rsidRPr="00B05750">
        <w:lastRenderedPageBreak/>
        <w:t xml:space="preserve">Пресечение недобросовестной конкуренции </w:t>
      </w:r>
    </w:p>
    <w:p w:rsidR="00FC6C08" w:rsidRDefault="00FC6C08" w:rsidP="00FC6C08">
      <w:pPr>
        <w:pStyle w:val="3"/>
        <w:widowControl w:val="0"/>
        <w:numPr>
          <w:ilvl w:val="0"/>
          <w:numId w:val="0"/>
        </w:numPr>
        <w:ind w:left="993"/>
        <w:jc w:val="center"/>
      </w:pPr>
      <w:r w:rsidRPr="00B05750">
        <w:t>(</w:t>
      </w:r>
      <w:r>
        <w:t>глава 2</w:t>
      </w:r>
      <w:r>
        <w:rPr>
          <w:vertAlign w:val="superscript"/>
        </w:rPr>
        <w:t>1</w:t>
      </w:r>
      <w:r>
        <w:t xml:space="preserve">: статьи 14.1-14.8 </w:t>
      </w:r>
      <w:r w:rsidRPr="00B05750">
        <w:t xml:space="preserve">Закона </w:t>
      </w:r>
      <w:r>
        <w:t>о</w:t>
      </w:r>
      <w:r w:rsidRPr="00B05750">
        <w:t xml:space="preserve"> защите конкуренции</w:t>
      </w:r>
      <w:r>
        <w:t>)</w:t>
      </w:r>
    </w:p>
    <w:p w:rsidR="0080731C" w:rsidRDefault="0080731C" w:rsidP="00FC6C08">
      <w:pPr>
        <w:pStyle w:val="af0"/>
        <w:spacing w:after="0"/>
        <w:ind w:firstLine="709"/>
        <w:jc w:val="both"/>
        <w:rPr>
          <w:sz w:val="28"/>
          <w:szCs w:val="28"/>
        </w:rPr>
      </w:pPr>
    </w:p>
    <w:p w:rsidR="00FC6C08" w:rsidRPr="00952433" w:rsidRDefault="00FC6C08" w:rsidP="00FC6C08">
      <w:pPr>
        <w:pStyle w:val="af0"/>
        <w:spacing w:after="0"/>
        <w:ind w:firstLine="709"/>
        <w:jc w:val="both"/>
        <w:rPr>
          <w:b/>
          <w:i/>
          <w:sz w:val="28"/>
          <w:szCs w:val="28"/>
        </w:rPr>
      </w:pPr>
      <w:r w:rsidRPr="00952433">
        <w:rPr>
          <w:b/>
          <w:i/>
          <w:sz w:val="28"/>
          <w:szCs w:val="28"/>
        </w:rPr>
        <w:t>Виды нарушений по статьям 14.1 - 14.8</w:t>
      </w:r>
      <w:r w:rsidR="0080731C" w:rsidRPr="00952433">
        <w:rPr>
          <w:b/>
          <w:i/>
          <w:sz w:val="28"/>
          <w:szCs w:val="28"/>
        </w:rPr>
        <w:t xml:space="preserve"> Закона о защите конкуренции</w:t>
      </w:r>
      <w:r w:rsidRPr="00952433">
        <w:rPr>
          <w:b/>
          <w:i/>
          <w:sz w:val="28"/>
          <w:szCs w:val="28"/>
        </w:rPr>
        <w:t>, выявленные Бурятским УФАС России в 2016</w:t>
      </w:r>
      <w:r w:rsidR="0080731C" w:rsidRPr="00952433">
        <w:rPr>
          <w:b/>
          <w:i/>
          <w:sz w:val="28"/>
          <w:szCs w:val="28"/>
        </w:rPr>
        <w:t xml:space="preserve"> году, 1 – 2 кварталах </w:t>
      </w:r>
      <w:r w:rsidRPr="00952433">
        <w:rPr>
          <w:b/>
          <w:i/>
          <w:sz w:val="28"/>
          <w:szCs w:val="28"/>
        </w:rPr>
        <w:t>2017 года: недобросовестная конкуренция путем дискредитации; недобросовестная конкуренция, связанная с созданием смешения.</w:t>
      </w:r>
    </w:p>
    <w:p w:rsidR="00FC6C08" w:rsidRDefault="00FC6C08" w:rsidP="00FC6C08">
      <w:pPr>
        <w:autoSpaceDE w:val="0"/>
        <w:autoSpaceDN w:val="0"/>
        <w:adjustRightInd w:val="0"/>
        <w:ind w:firstLine="709"/>
        <w:contextualSpacing/>
        <w:jc w:val="both"/>
        <w:rPr>
          <w:szCs w:val="28"/>
        </w:rPr>
      </w:pPr>
    </w:p>
    <w:p w:rsidR="00FC6C08" w:rsidRPr="00FC6C08" w:rsidRDefault="00FC6C08" w:rsidP="00FC6C0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6C08">
        <w:rPr>
          <w:rFonts w:ascii="Times New Roman" w:hAnsi="Times New Roman" w:cs="Times New Roman"/>
          <w:sz w:val="28"/>
          <w:szCs w:val="28"/>
        </w:rPr>
        <w:t xml:space="preserve">На основании части 8 статьи 39.1 Закона о защите конкуренции в связи с невыполнением предупреждения в установленный срок и наличием признаков нарушения Бурятское УФАС России </w:t>
      </w:r>
      <w:r w:rsidR="00042525">
        <w:rPr>
          <w:rFonts w:ascii="Times New Roman" w:hAnsi="Times New Roman" w:cs="Times New Roman"/>
          <w:sz w:val="28"/>
          <w:szCs w:val="28"/>
        </w:rPr>
        <w:t xml:space="preserve">в июне 2016 года </w:t>
      </w:r>
      <w:r w:rsidRPr="00FC6C08">
        <w:rPr>
          <w:rFonts w:ascii="Times New Roman" w:hAnsi="Times New Roman" w:cs="Times New Roman"/>
          <w:sz w:val="28"/>
          <w:szCs w:val="28"/>
        </w:rPr>
        <w:t xml:space="preserve">возбудило </w:t>
      </w:r>
      <w:r w:rsidRPr="00FC6C08">
        <w:rPr>
          <w:rFonts w:ascii="Times New Roman" w:hAnsi="Times New Roman" w:cs="Times New Roman"/>
          <w:color w:val="000000"/>
          <w:sz w:val="28"/>
          <w:szCs w:val="28"/>
        </w:rPr>
        <w:t>дело в отношении</w:t>
      </w:r>
      <w:r w:rsidRPr="00FC6C08">
        <w:rPr>
          <w:rFonts w:ascii="Times New Roman" w:hAnsi="Times New Roman" w:cs="Times New Roman"/>
          <w:sz w:val="28"/>
          <w:szCs w:val="28"/>
        </w:rPr>
        <w:t xml:space="preserve"> ООО «Энком» по признакам нарушения статьи 14.1 Закона о защите конкуренции. </w:t>
      </w:r>
    </w:p>
    <w:p w:rsidR="00FC6C08" w:rsidRPr="00FC6C08" w:rsidRDefault="008D5EB5" w:rsidP="00AD112C">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тот момент в</w:t>
      </w:r>
      <w:r w:rsidR="00FC6C08" w:rsidRPr="00FC6C08">
        <w:rPr>
          <w:rFonts w:ascii="Times New Roman" w:hAnsi="Times New Roman" w:cs="Times New Roman"/>
          <w:sz w:val="28"/>
          <w:szCs w:val="28"/>
        </w:rPr>
        <w:t xml:space="preserve"> производстве Бурятского УФАС России находилось дело, возбужденное в 2015 году в отношении ООО «Энком» по признакам нарушения пункта 1 статьи 14 Закона о защите конкуренции на основании заявления филиала ПАО «МРСК Сибири» - «Бурятэнерго».</w:t>
      </w:r>
      <w:r w:rsidR="00AD112C">
        <w:rPr>
          <w:rFonts w:ascii="Times New Roman" w:hAnsi="Times New Roman" w:cs="Times New Roman"/>
          <w:sz w:val="28"/>
          <w:szCs w:val="28"/>
        </w:rPr>
        <w:t xml:space="preserve"> </w:t>
      </w:r>
      <w:r w:rsidR="00FC6C08" w:rsidRPr="00FC6C08">
        <w:rPr>
          <w:rFonts w:ascii="Times New Roman" w:hAnsi="Times New Roman" w:cs="Times New Roman"/>
          <w:sz w:val="28"/>
          <w:szCs w:val="28"/>
        </w:rPr>
        <w:t>Комиссия</w:t>
      </w:r>
      <w:r w:rsidR="0010314F">
        <w:rPr>
          <w:rFonts w:ascii="Times New Roman" w:hAnsi="Times New Roman" w:cs="Times New Roman"/>
          <w:sz w:val="28"/>
          <w:szCs w:val="28"/>
        </w:rPr>
        <w:t xml:space="preserve"> антимонопольного органа</w:t>
      </w:r>
      <w:r w:rsidR="00FC6C08" w:rsidRPr="00FC6C08">
        <w:rPr>
          <w:rFonts w:ascii="Times New Roman" w:hAnsi="Times New Roman" w:cs="Times New Roman"/>
          <w:sz w:val="28"/>
          <w:szCs w:val="28"/>
        </w:rPr>
        <w:t xml:space="preserve"> пришла к выводу о необходимости объединения </w:t>
      </w:r>
      <w:r w:rsidR="004503E5">
        <w:rPr>
          <w:rFonts w:ascii="Times New Roman" w:hAnsi="Times New Roman" w:cs="Times New Roman"/>
          <w:sz w:val="28"/>
          <w:szCs w:val="28"/>
        </w:rPr>
        <w:t xml:space="preserve">указанных дел </w:t>
      </w:r>
      <w:r w:rsidR="00FC6C08" w:rsidRPr="00FC6C08">
        <w:rPr>
          <w:rFonts w:ascii="Times New Roman" w:hAnsi="Times New Roman" w:cs="Times New Roman"/>
          <w:sz w:val="28"/>
          <w:szCs w:val="28"/>
        </w:rPr>
        <w:t xml:space="preserve">в одно производство. </w:t>
      </w:r>
    </w:p>
    <w:p w:rsidR="00FC6C08" w:rsidRPr="00FC6C08" w:rsidRDefault="00AD112C" w:rsidP="00FC6C0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w:t>
      </w:r>
      <w:r w:rsidR="00FC6C08" w:rsidRPr="00FC6C08">
        <w:rPr>
          <w:rFonts w:ascii="Times New Roman" w:hAnsi="Times New Roman" w:cs="Times New Roman"/>
          <w:sz w:val="28"/>
          <w:szCs w:val="28"/>
        </w:rPr>
        <w:t xml:space="preserve"> установ</w:t>
      </w:r>
      <w:r w:rsidR="008D0A64">
        <w:rPr>
          <w:rFonts w:ascii="Times New Roman" w:hAnsi="Times New Roman" w:cs="Times New Roman"/>
          <w:sz w:val="28"/>
          <w:szCs w:val="28"/>
        </w:rPr>
        <w:t>ило</w:t>
      </w:r>
      <w:r>
        <w:rPr>
          <w:rFonts w:ascii="Times New Roman" w:hAnsi="Times New Roman" w:cs="Times New Roman"/>
          <w:sz w:val="28"/>
          <w:szCs w:val="28"/>
        </w:rPr>
        <w:t xml:space="preserve"> УФАС</w:t>
      </w:r>
      <w:r w:rsidR="00FC6C08" w:rsidRPr="00FC6C08">
        <w:rPr>
          <w:rFonts w:ascii="Times New Roman" w:hAnsi="Times New Roman" w:cs="Times New Roman"/>
          <w:sz w:val="28"/>
          <w:szCs w:val="28"/>
        </w:rPr>
        <w:t>, ПАО «МРСК Сибири» и ООО «Энком» осуществляют деятельность по оказанию услуг по передаче электрической энергии и, в соответствии со статьей 4 Федерального закона от 17.08.1995 № 147-ФЗ «О естественных монополиях», являются субъектами естественной монополии.</w:t>
      </w:r>
    </w:p>
    <w:p w:rsidR="00FC6C08" w:rsidRPr="00FC6C08" w:rsidRDefault="00FC6C08" w:rsidP="00FC6C0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6C08">
        <w:rPr>
          <w:rFonts w:ascii="Times New Roman" w:hAnsi="Times New Roman" w:cs="Times New Roman"/>
          <w:sz w:val="28"/>
          <w:szCs w:val="28"/>
        </w:rPr>
        <w:t xml:space="preserve">Комиссия </w:t>
      </w:r>
      <w:r w:rsidR="00AD112C">
        <w:rPr>
          <w:rFonts w:ascii="Times New Roman" w:hAnsi="Times New Roman" w:cs="Times New Roman"/>
          <w:sz w:val="28"/>
          <w:szCs w:val="28"/>
        </w:rPr>
        <w:t xml:space="preserve">антимонопольного органа </w:t>
      </w:r>
      <w:r w:rsidRPr="00FC6C08">
        <w:rPr>
          <w:rFonts w:ascii="Times New Roman" w:hAnsi="Times New Roman" w:cs="Times New Roman"/>
          <w:sz w:val="28"/>
          <w:szCs w:val="28"/>
        </w:rPr>
        <w:t xml:space="preserve">пришла к выводу, что действия ООО «Энком» являются недобросовестной конкуренцией. Выводы комиссии основаны на наличии в содержании опубликованных статей: «Энергетический тупик» в выпуске № 26 от 08.07.2015 печатного издания «Номер один» и «Тариф на жадность» в выпуске № 11 от 23.03.2016 печатного издания «Номер один» сведений, которые содержат дискредитирующую ПАО «МРСК Сибири» информацию, а именно: ложные и искаженные сведения, которые могут причинить убытки хозяйствующему субъекту и (или) нанести ущерб его деловой репутации. Содержание указанных статей способствует формированию у неограниченного круга лиц (потребителей и пр.) искаженного представления о деятельности филиала ПАО «МРСК Сибири»-«Бурятэнерго», выводов о необоснованно завышенном сетевом тарифе и необоснованном получении прибыли ПАО «МРСК Сибири», сокращении персонала ПАО «МРСК Сибири», отсутствии результатов выполнения инвестиционной программы и пр. </w:t>
      </w:r>
    </w:p>
    <w:p w:rsidR="00FC6C08" w:rsidRPr="00FC6C08" w:rsidRDefault="00FC6C08" w:rsidP="00FC6C0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6C08">
        <w:rPr>
          <w:rFonts w:ascii="Times New Roman" w:hAnsi="Times New Roman" w:cs="Times New Roman"/>
          <w:sz w:val="28"/>
          <w:szCs w:val="28"/>
        </w:rPr>
        <w:t>Угроза причинения убытков ПАО «МРСК Сибири» или нанесения вреда его деловой репутации мо</w:t>
      </w:r>
      <w:r w:rsidR="0080731C">
        <w:rPr>
          <w:rFonts w:ascii="Times New Roman" w:hAnsi="Times New Roman" w:cs="Times New Roman"/>
          <w:sz w:val="28"/>
          <w:szCs w:val="28"/>
        </w:rPr>
        <w:t>гла</w:t>
      </w:r>
      <w:r w:rsidRPr="00FC6C08">
        <w:rPr>
          <w:rFonts w:ascii="Times New Roman" w:hAnsi="Times New Roman" w:cs="Times New Roman"/>
          <w:sz w:val="28"/>
          <w:szCs w:val="28"/>
        </w:rPr>
        <w:t xml:space="preserve"> быть вполне реальной, поскольку генеральный директор ООО «Энком» систематически в региональных средствах массовой информации да</w:t>
      </w:r>
      <w:r w:rsidR="0080731C">
        <w:rPr>
          <w:rFonts w:ascii="Times New Roman" w:hAnsi="Times New Roman" w:cs="Times New Roman"/>
          <w:sz w:val="28"/>
          <w:szCs w:val="28"/>
        </w:rPr>
        <w:t>вал</w:t>
      </w:r>
      <w:r w:rsidRPr="00FC6C08">
        <w:rPr>
          <w:rFonts w:ascii="Times New Roman" w:hAnsi="Times New Roman" w:cs="Times New Roman"/>
          <w:sz w:val="28"/>
          <w:szCs w:val="28"/>
        </w:rPr>
        <w:t xml:space="preserve"> комментарии, которые содержат </w:t>
      </w:r>
      <w:r w:rsidRPr="00FC6C08">
        <w:rPr>
          <w:rFonts w:ascii="Times New Roman" w:hAnsi="Times New Roman" w:cs="Times New Roman"/>
          <w:sz w:val="28"/>
          <w:szCs w:val="28"/>
        </w:rPr>
        <w:lastRenderedPageBreak/>
        <w:t xml:space="preserve">негативные по смыслу оценочные суждения, направленные на дискредитацию деятельности ПАО «МРСК Сибири» в Республике Бурятия. </w:t>
      </w:r>
    </w:p>
    <w:p w:rsidR="00FC6C08" w:rsidRPr="00FC6C08" w:rsidRDefault="00FC6C08" w:rsidP="00FC6C0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6C08">
        <w:rPr>
          <w:rFonts w:ascii="Times New Roman" w:hAnsi="Times New Roman" w:cs="Times New Roman"/>
          <w:sz w:val="28"/>
          <w:szCs w:val="28"/>
        </w:rPr>
        <w:t>Так, в средствах массовой информации</w:t>
      </w:r>
      <w:r w:rsidR="0080731C">
        <w:rPr>
          <w:rFonts w:ascii="Times New Roman" w:hAnsi="Times New Roman" w:cs="Times New Roman"/>
          <w:sz w:val="28"/>
          <w:szCs w:val="28"/>
        </w:rPr>
        <w:t xml:space="preserve"> были</w:t>
      </w:r>
      <w:r w:rsidRPr="00FC6C08">
        <w:rPr>
          <w:rFonts w:ascii="Times New Roman" w:hAnsi="Times New Roman" w:cs="Times New Roman"/>
          <w:sz w:val="28"/>
          <w:szCs w:val="28"/>
        </w:rPr>
        <w:t xml:space="preserve"> опубликованы ряд следующих  интервью </w:t>
      </w:r>
      <w:r w:rsidR="004E06C4">
        <w:rPr>
          <w:rFonts w:ascii="Times New Roman" w:hAnsi="Times New Roman" w:cs="Times New Roman"/>
          <w:sz w:val="28"/>
          <w:szCs w:val="28"/>
        </w:rPr>
        <w:t>генерального</w:t>
      </w:r>
      <w:r w:rsidR="004E06C4" w:rsidRPr="004E06C4">
        <w:rPr>
          <w:rFonts w:ascii="Times New Roman" w:hAnsi="Times New Roman" w:cs="Times New Roman"/>
          <w:sz w:val="28"/>
          <w:szCs w:val="28"/>
        </w:rPr>
        <w:t xml:space="preserve"> директор</w:t>
      </w:r>
      <w:r w:rsidR="004E06C4">
        <w:rPr>
          <w:rFonts w:ascii="Times New Roman" w:hAnsi="Times New Roman" w:cs="Times New Roman"/>
          <w:sz w:val="28"/>
          <w:szCs w:val="28"/>
        </w:rPr>
        <w:t>а</w:t>
      </w:r>
      <w:r w:rsidR="004E06C4" w:rsidRPr="004E06C4">
        <w:rPr>
          <w:rFonts w:ascii="Times New Roman" w:hAnsi="Times New Roman" w:cs="Times New Roman"/>
          <w:sz w:val="28"/>
          <w:szCs w:val="28"/>
        </w:rPr>
        <w:t xml:space="preserve"> ООО «Энком»</w:t>
      </w:r>
      <w:r w:rsidRPr="00FC6C08">
        <w:rPr>
          <w:rFonts w:ascii="Times New Roman" w:hAnsi="Times New Roman" w:cs="Times New Roman"/>
          <w:sz w:val="28"/>
          <w:szCs w:val="28"/>
        </w:rPr>
        <w:t xml:space="preserve">: «Тарифы ниже инфляции: благо или убийство?» (выпуск от 09.09.2015 печатного издания «Номер один»), «Сергей Иванов: Энергетика в кризисе» (выпуск от 01.07.2015 печатного издания «Номер один»), статья «Бунт в «террариуме» или первый удар по тарифу?» (официальный сайт «Новая Бурятия» по адресу в ИТС «Интернет» </w:t>
      </w:r>
      <w:hyperlink r:id="rId12" w:history="1">
        <w:r w:rsidRPr="0010314F">
          <w:rPr>
            <w:rStyle w:val="a8"/>
            <w:rFonts w:ascii="Times New Roman" w:hAnsi="Times New Roman" w:cs="Times New Roman"/>
            <w:color w:val="auto"/>
            <w:sz w:val="28"/>
            <w:szCs w:val="28"/>
            <w:u w:val="none"/>
          </w:rPr>
          <w:t>http://www.newbur.ru</w:t>
        </w:r>
      </w:hyperlink>
      <w:r w:rsidRPr="00FC6C08">
        <w:rPr>
          <w:rFonts w:ascii="Times New Roman" w:hAnsi="Times New Roman" w:cs="Times New Roman"/>
          <w:sz w:val="28"/>
          <w:szCs w:val="28"/>
        </w:rPr>
        <w:t xml:space="preserve">) и т.д. </w:t>
      </w:r>
    </w:p>
    <w:p w:rsidR="00FC6C08" w:rsidRPr="00FC6C08" w:rsidRDefault="0010314F" w:rsidP="00FC6C0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Бурятское УФАС России</w:t>
      </w:r>
      <w:r w:rsidR="00FC6C08" w:rsidRPr="00FC6C08">
        <w:rPr>
          <w:rFonts w:ascii="Times New Roman" w:hAnsi="Times New Roman" w:cs="Times New Roman"/>
          <w:sz w:val="28"/>
          <w:szCs w:val="28"/>
        </w:rPr>
        <w:t xml:space="preserve"> принял</w:t>
      </w:r>
      <w:r>
        <w:rPr>
          <w:rFonts w:ascii="Times New Roman" w:hAnsi="Times New Roman" w:cs="Times New Roman"/>
          <w:sz w:val="28"/>
          <w:szCs w:val="28"/>
        </w:rPr>
        <w:t>о</w:t>
      </w:r>
      <w:r w:rsidR="00FC6C08" w:rsidRPr="00FC6C08">
        <w:rPr>
          <w:rFonts w:ascii="Times New Roman" w:hAnsi="Times New Roman" w:cs="Times New Roman"/>
          <w:sz w:val="28"/>
          <w:szCs w:val="28"/>
        </w:rPr>
        <w:t xml:space="preserve"> решение о признании нарушения Закона о защите конкуренции</w:t>
      </w:r>
      <w:r w:rsidR="00FC6C08" w:rsidRPr="00FC6C08">
        <w:rPr>
          <w:rFonts w:ascii="Times New Roman" w:hAnsi="Times New Roman" w:cs="Times New Roman"/>
          <w:color w:val="000000"/>
          <w:sz w:val="28"/>
          <w:szCs w:val="28"/>
        </w:rPr>
        <w:t xml:space="preserve"> и выдал</w:t>
      </w:r>
      <w:r w:rsidR="007B0A25">
        <w:rPr>
          <w:rFonts w:ascii="Times New Roman" w:hAnsi="Times New Roman" w:cs="Times New Roman"/>
          <w:color w:val="000000"/>
          <w:sz w:val="28"/>
          <w:szCs w:val="28"/>
        </w:rPr>
        <w:t>о</w:t>
      </w:r>
      <w:r w:rsidR="00FC6C08" w:rsidRPr="00FC6C08">
        <w:rPr>
          <w:rFonts w:ascii="Times New Roman" w:hAnsi="Times New Roman" w:cs="Times New Roman"/>
          <w:color w:val="000000"/>
          <w:sz w:val="28"/>
          <w:szCs w:val="28"/>
        </w:rPr>
        <w:t xml:space="preserve"> ООО «Энком» предписание </w:t>
      </w:r>
      <w:r w:rsidR="00FC6C08" w:rsidRPr="00FC6C08">
        <w:rPr>
          <w:rFonts w:ascii="Times New Roman" w:hAnsi="Times New Roman" w:cs="Times New Roman"/>
          <w:sz w:val="28"/>
          <w:szCs w:val="28"/>
        </w:rPr>
        <w:t xml:space="preserve">о прекращении недобросовестной конкуренции, а именно: прекратить распространение информации в средствах массовой информации, способной дискредитировать филиал ПАО «МРСК Сибири»-«Бурятэнерго», о выполнении предписания сообщить в Бурятское УФАС России в письменном виде </w:t>
      </w:r>
      <w:r w:rsidR="00FC6C08" w:rsidRPr="00FC6C08">
        <w:rPr>
          <w:rStyle w:val="af2"/>
          <w:rFonts w:ascii="Times New Roman" w:hAnsi="Times New Roman"/>
          <w:b w:val="0"/>
          <w:sz w:val="28"/>
          <w:szCs w:val="28"/>
          <w:bdr w:val="none" w:sz="0" w:space="0" w:color="auto" w:frame="1"/>
        </w:rPr>
        <w:t>в срок не позднее  23.12.2016. В</w:t>
      </w:r>
      <w:r w:rsidR="00FC6C08" w:rsidRPr="00FC6C08">
        <w:rPr>
          <w:rFonts w:ascii="Times New Roman" w:hAnsi="Times New Roman" w:cs="Times New Roman"/>
          <w:sz w:val="28"/>
          <w:szCs w:val="28"/>
        </w:rPr>
        <w:t xml:space="preserve"> установленный срок ООО «Энком» представило письменную информацию об исполнении предписания. </w:t>
      </w:r>
    </w:p>
    <w:p w:rsidR="00FC6C08" w:rsidRDefault="00B903BB" w:rsidP="00FC6C08">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 январе 2017 года</w:t>
      </w:r>
      <w:r w:rsidR="007B0A25">
        <w:rPr>
          <w:rFonts w:ascii="Times New Roman" w:hAnsi="Times New Roman" w:cs="Times New Roman"/>
          <w:color w:val="000000"/>
          <w:sz w:val="28"/>
          <w:szCs w:val="28"/>
        </w:rPr>
        <w:t xml:space="preserve"> ООО «Энком» было привлечено к административной ответственности </w:t>
      </w:r>
      <w:r>
        <w:rPr>
          <w:rFonts w:ascii="Times New Roman" w:hAnsi="Times New Roman" w:cs="Times New Roman"/>
          <w:color w:val="000000"/>
          <w:sz w:val="28"/>
          <w:szCs w:val="28"/>
        </w:rPr>
        <w:t xml:space="preserve">за нарушение установленного Законом о защите конкуренции запрета на недобросовестную конкуренцию </w:t>
      </w:r>
      <w:r w:rsidR="00FC6C08" w:rsidRPr="00FC6C08">
        <w:rPr>
          <w:rFonts w:ascii="Times New Roman" w:hAnsi="Times New Roman" w:cs="Times New Roman"/>
          <w:color w:val="000000"/>
          <w:sz w:val="28"/>
          <w:szCs w:val="28"/>
        </w:rPr>
        <w:t>по части 1 статьи 14.33 КоАП РФ</w:t>
      </w:r>
      <w:r w:rsidR="007B0A25">
        <w:rPr>
          <w:rFonts w:ascii="Times New Roman" w:hAnsi="Times New Roman" w:cs="Times New Roman"/>
          <w:color w:val="000000"/>
          <w:sz w:val="28"/>
          <w:szCs w:val="28"/>
        </w:rPr>
        <w:t xml:space="preserve"> в виде штрафа в размере 100 тыс. рублей, должностное лицо - генеральный директор компании был оштрафован </w:t>
      </w:r>
      <w:r w:rsidR="002B43BA">
        <w:rPr>
          <w:rFonts w:ascii="Times New Roman" w:hAnsi="Times New Roman" w:cs="Times New Roman"/>
          <w:color w:val="000000"/>
          <w:sz w:val="28"/>
          <w:szCs w:val="28"/>
        </w:rPr>
        <w:t xml:space="preserve">на </w:t>
      </w:r>
      <w:r w:rsidR="007B0A25">
        <w:rPr>
          <w:rFonts w:ascii="Times New Roman" w:hAnsi="Times New Roman" w:cs="Times New Roman"/>
          <w:color w:val="000000"/>
          <w:sz w:val="28"/>
          <w:szCs w:val="28"/>
        </w:rPr>
        <w:t>12 тыс. рублей</w:t>
      </w:r>
      <w:r w:rsidR="00FC6C08" w:rsidRPr="00FC6C08">
        <w:rPr>
          <w:rFonts w:ascii="Times New Roman" w:hAnsi="Times New Roman" w:cs="Times New Roman"/>
          <w:color w:val="000000"/>
          <w:sz w:val="28"/>
          <w:szCs w:val="28"/>
        </w:rPr>
        <w:t>.</w:t>
      </w:r>
    </w:p>
    <w:p w:rsidR="00AE102C" w:rsidRDefault="00AE102C" w:rsidP="00FC6C08">
      <w:pPr>
        <w:tabs>
          <w:tab w:val="left" w:pos="567"/>
        </w:tabs>
        <w:spacing w:after="0" w:line="240" w:lineRule="auto"/>
        <w:ind w:firstLine="709"/>
        <w:contextualSpacing/>
        <w:jc w:val="both"/>
        <w:rPr>
          <w:rFonts w:ascii="Times New Roman" w:hAnsi="Times New Roman" w:cs="Times New Roman"/>
          <w:sz w:val="28"/>
          <w:szCs w:val="28"/>
        </w:rPr>
      </w:pPr>
    </w:p>
    <w:p w:rsidR="00FC6C08" w:rsidRPr="00FC6C08" w:rsidRDefault="00FC6C08" w:rsidP="00FC6C08">
      <w:pPr>
        <w:tabs>
          <w:tab w:val="left" w:pos="567"/>
        </w:tabs>
        <w:spacing w:after="0" w:line="240" w:lineRule="auto"/>
        <w:ind w:firstLine="709"/>
        <w:contextualSpacing/>
        <w:jc w:val="both"/>
        <w:rPr>
          <w:rFonts w:ascii="Times New Roman" w:hAnsi="Times New Roman" w:cs="Times New Roman"/>
          <w:sz w:val="28"/>
          <w:szCs w:val="28"/>
        </w:rPr>
      </w:pPr>
      <w:r w:rsidRPr="00FC6C08">
        <w:rPr>
          <w:rFonts w:ascii="Times New Roman" w:hAnsi="Times New Roman" w:cs="Times New Roman"/>
          <w:sz w:val="28"/>
          <w:szCs w:val="28"/>
        </w:rPr>
        <w:t xml:space="preserve">На основании рассмотренного заявления </w:t>
      </w:r>
      <w:r w:rsidR="007B0A25">
        <w:rPr>
          <w:rFonts w:ascii="Times New Roman" w:hAnsi="Times New Roman" w:cs="Times New Roman"/>
          <w:sz w:val="28"/>
          <w:szCs w:val="28"/>
        </w:rPr>
        <w:t>ГП РБ</w:t>
      </w:r>
      <w:r w:rsidRPr="00FC6C08">
        <w:rPr>
          <w:rFonts w:ascii="Times New Roman" w:hAnsi="Times New Roman" w:cs="Times New Roman"/>
          <w:sz w:val="28"/>
          <w:szCs w:val="28"/>
        </w:rPr>
        <w:t xml:space="preserve"> «Бурят-Фармация» Бурятское УФАС России </w:t>
      </w:r>
      <w:r w:rsidR="00AD112C">
        <w:rPr>
          <w:rFonts w:ascii="Times New Roman" w:hAnsi="Times New Roman" w:cs="Times New Roman"/>
          <w:sz w:val="28"/>
          <w:szCs w:val="28"/>
        </w:rPr>
        <w:t>в июле 2016 года возбудило дело</w:t>
      </w:r>
      <w:r w:rsidRPr="00FC6C08">
        <w:rPr>
          <w:rFonts w:ascii="Times New Roman" w:hAnsi="Times New Roman" w:cs="Times New Roman"/>
          <w:color w:val="000000"/>
          <w:sz w:val="28"/>
          <w:szCs w:val="28"/>
        </w:rPr>
        <w:t xml:space="preserve"> по признакам нарушения </w:t>
      </w:r>
      <w:r w:rsidRPr="00FC6C08">
        <w:rPr>
          <w:rFonts w:ascii="Times New Roman" w:hAnsi="Times New Roman" w:cs="Times New Roman"/>
          <w:sz w:val="28"/>
          <w:szCs w:val="28"/>
        </w:rPr>
        <w:t xml:space="preserve">ООО «Фармация Бурятии» статьи 14.6 Закона о защите конкуренции, выразившегося в незаконном использовании фирменного наименования, сходного до степени смешения с фирменным наименованием хозяйствующего субъекта-конкурента </w:t>
      </w:r>
      <w:r w:rsidR="00AD112C">
        <w:rPr>
          <w:rFonts w:ascii="Times New Roman" w:hAnsi="Times New Roman" w:cs="Times New Roman"/>
          <w:sz w:val="28"/>
          <w:szCs w:val="28"/>
        </w:rPr>
        <w:t>ГП РБ</w:t>
      </w:r>
      <w:r w:rsidRPr="00FC6C08">
        <w:rPr>
          <w:rFonts w:ascii="Times New Roman" w:hAnsi="Times New Roman" w:cs="Times New Roman"/>
          <w:sz w:val="28"/>
          <w:szCs w:val="28"/>
        </w:rPr>
        <w:t xml:space="preserve"> «Бурят-Фармация».</w:t>
      </w:r>
    </w:p>
    <w:p w:rsidR="00FC6C08" w:rsidRPr="00FC6C08" w:rsidRDefault="00FC6C08" w:rsidP="00FC6C08">
      <w:pPr>
        <w:pStyle w:val="Default"/>
        <w:ind w:firstLine="709"/>
        <w:contextualSpacing/>
        <w:jc w:val="both"/>
        <w:rPr>
          <w:b/>
          <w:color w:val="auto"/>
          <w:sz w:val="28"/>
          <w:szCs w:val="28"/>
        </w:rPr>
      </w:pPr>
      <w:r w:rsidRPr="00FC6C08">
        <w:rPr>
          <w:sz w:val="28"/>
          <w:szCs w:val="28"/>
        </w:rPr>
        <w:t xml:space="preserve">В ходе рассмотрения дела установлено, что </w:t>
      </w:r>
      <w:r w:rsidRPr="00FC6C08">
        <w:rPr>
          <w:color w:val="auto"/>
          <w:sz w:val="28"/>
          <w:szCs w:val="28"/>
        </w:rPr>
        <w:t>заявитель зарегистрирован в качестве юридического лица 03.07.2002 с наименованием государственное унитарное предприятие «Бурят-Фармация», впосл</w:t>
      </w:r>
      <w:r w:rsidR="00D371C6">
        <w:rPr>
          <w:color w:val="auto"/>
          <w:sz w:val="28"/>
          <w:szCs w:val="28"/>
        </w:rPr>
        <w:t>едствии изменил</w:t>
      </w:r>
      <w:r w:rsidRPr="00FC6C08">
        <w:rPr>
          <w:color w:val="auto"/>
          <w:sz w:val="28"/>
          <w:szCs w:val="28"/>
        </w:rPr>
        <w:t xml:space="preserve"> организационно-правовую форму на государственное предприятие.</w:t>
      </w:r>
      <w:r w:rsidRPr="00FC6C08">
        <w:rPr>
          <w:b/>
          <w:color w:val="auto"/>
          <w:sz w:val="28"/>
          <w:szCs w:val="28"/>
        </w:rPr>
        <w:t xml:space="preserve"> </w:t>
      </w:r>
      <w:r w:rsidRPr="00FC6C08">
        <w:rPr>
          <w:color w:val="auto"/>
          <w:sz w:val="28"/>
          <w:szCs w:val="28"/>
        </w:rPr>
        <w:t>Заявитель осуществляет, в том числе оптовую торговлю фармацевтическими и медицинскими товарами, изделиями медицинской техники, ортопедическими изделиями, имеется лицензия от 28.12.2015 на организацию оптовой торговли лекарственными средствами для медицинского применения.</w:t>
      </w:r>
      <w:r w:rsidRPr="00FC6C08">
        <w:rPr>
          <w:b/>
          <w:color w:val="auto"/>
          <w:sz w:val="28"/>
          <w:szCs w:val="28"/>
        </w:rPr>
        <w:t xml:space="preserve"> </w:t>
      </w:r>
    </w:p>
    <w:p w:rsidR="00FC6C08" w:rsidRPr="00FC6C08" w:rsidRDefault="00FC6C08" w:rsidP="00FC6C08">
      <w:pPr>
        <w:pStyle w:val="Default"/>
        <w:ind w:firstLine="709"/>
        <w:contextualSpacing/>
        <w:jc w:val="both"/>
        <w:rPr>
          <w:color w:val="auto"/>
          <w:sz w:val="28"/>
          <w:szCs w:val="28"/>
        </w:rPr>
      </w:pPr>
      <w:r w:rsidRPr="00FC6C08">
        <w:rPr>
          <w:color w:val="auto"/>
          <w:sz w:val="28"/>
          <w:szCs w:val="28"/>
        </w:rPr>
        <w:t xml:space="preserve">Ответчик зарегистрирован в качестве юридического лица 23.03.2012, основным видом деятельности которого является оптовая торговля фармацевтическими и медицинскими товарами, изделиями медицинской техники, ортопедическими изделиями, имеется лицензия от 26.06.2012 на </w:t>
      </w:r>
      <w:r w:rsidRPr="00FC6C08">
        <w:rPr>
          <w:color w:val="auto"/>
          <w:sz w:val="28"/>
          <w:szCs w:val="28"/>
        </w:rPr>
        <w:lastRenderedPageBreak/>
        <w:t>организацию оптовой торговли лекарственными средствами для медицинского применения.</w:t>
      </w:r>
    </w:p>
    <w:p w:rsidR="00FC6C08" w:rsidRPr="00FC6C08" w:rsidRDefault="00FC6C08" w:rsidP="00FC6C0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FC6C08">
        <w:rPr>
          <w:rFonts w:ascii="Times New Roman" w:hAnsi="Times New Roman" w:cs="Times New Roman"/>
          <w:color w:val="000000"/>
          <w:sz w:val="28"/>
          <w:szCs w:val="28"/>
        </w:rPr>
        <w:t xml:space="preserve">В результате проведенного Роспатентом исследования </w:t>
      </w:r>
      <w:r w:rsidR="00D371C6">
        <w:rPr>
          <w:rFonts w:ascii="Times New Roman" w:hAnsi="Times New Roman" w:cs="Times New Roman"/>
          <w:color w:val="000000"/>
          <w:sz w:val="28"/>
          <w:szCs w:val="28"/>
        </w:rPr>
        <w:t xml:space="preserve">было </w:t>
      </w:r>
      <w:r w:rsidRPr="00FC6C08">
        <w:rPr>
          <w:rFonts w:ascii="Times New Roman" w:hAnsi="Times New Roman" w:cs="Times New Roman"/>
          <w:color w:val="000000"/>
          <w:sz w:val="28"/>
          <w:szCs w:val="28"/>
        </w:rPr>
        <w:t xml:space="preserve">установлено, что </w:t>
      </w:r>
      <w:r w:rsidRPr="00FC6C08">
        <w:rPr>
          <w:rFonts w:ascii="Times New Roman" w:hAnsi="Times New Roman" w:cs="Times New Roman"/>
          <w:bCs/>
          <w:sz w:val="28"/>
          <w:szCs w:val="28"/>
        </w:rPr>
        <w:t>фирменные наименования общества с ограниченной ответственностью «Фармация Бурятии» и государственного предприятия Республики Бурятия «Бурят-Фармация» являются сходными до степени смешения в силу фонетического и семантического сходства словесных элементов «Бурят-Фармация» и «Фармация Бурятии», входящих в состав собственно наименования юридических лиц.</w:t>
      </w:r>
    </w:p>
    <w:p w:rsidR="00FC6C08" w:rsidRPr="00FC6C08" w:rsidRDefault="00FC6C08" w:rsidP="00FC6C0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FC6C08">
        <w:rPr>
          <w:rFonts w:ascii="Times New Roman" w:hAnsi="Times New Roman" w:cs="Times New Roman"/>
          <w:sz w:val="28"/>
          <w:szCs w:val="28"/>
        </w:rPr>
        <w:t xml:space="preserve">Комиссия </w:t>
      </w:r>
      <w:r w:rsidR="00D371C6">
        <w:rPr>
          <w:rFonts w:ascii="Times New Roman" w:hAnsi="Times New Roman" w:cs="Times New Roman"/>
          <w:sz w:val="28"/>
          <w:szCs w:val="28"/>
        </w:rPr>
        <w:t xml:space="preserve">УФАС </w:t>
      </w:r>
      <w:r w:rsidRPr="00FC6C08">
        <w:rPr>
          <w:rFonts w:ascii="Times New Roman" w:hAnsi="Times New Roman" w:cs="Times New Roman"/>
          <w:sz w:val="28"/>
          <w:szCs w:val="28"/>
        </w:rPr>
        <w:t xml:space="preserve">пришла к выводу, что действия ООО </w:t>
      </w:r>
      <w:r w:rsidRPr="00FC6C08">
        <w:rPr>
          <w:rFonts w:ascii="Times New Roman" w:hAnsi="Times New Roman" w:cs="Times New Roman"/>
          <w:bCs/>
          <w:sz w:val="28"/>
          <w:szCs w:val="28"/>
        </w:rPr>
        <w:t xml:space="preserve">«Бурят-Фармация» </w:t>
      </w:r>
      <w:r w:rsidRPr="00FC6C08">
        <w:rPr>
          <w:rFonts w:ascii="Times New Roman" w:hAnsi="Times New Roman" w:cs="Times New Roman"/>
          <w:sz w:val="28"/>
          <w:szCs w:val="28"/>
        </w:rPr>
        <w:t xml:space="preserve">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могли причинить убытки заявителю, нанести вред его деловой репутации. </w:t>
      </w:r>
      <w:r w:rsidRPr="00FC6C08">
        <w:rPr>
          <w:rFonts w:ascii="Times New Roman" w:hAnsi="Times New Roman" w:cs="Times New Roman"/>
          <w:bCs/>
          <w:sz w:val="28"/>
          <w:szCs w:val="28"/>
        </w:rPr>
        <w:t xml:space="preserve">ООО «Фармация Бурятии» совершило намеренные действия, направленные на недобросовестную конкуренцию, не только использовав фирменное наименование, сходное до степени смешения с фирменным наименованием конкурента, но и вводило в заблуждение покупателей и контрагентов, фактически осуществляя </w:t>
      </w:r>
      <w:r w:rsidR="00D371C6">
        <w:rPr>
          <w:rFonts w:ascii="Times New Roman" w:hAnsi="Times New Roman" w:cs="Times New Roman"/>
          <w:bCs/>
          <w:sz w:val="28"/>
          <w:szCs w:val="28"/>
        </w:rPr>
        <w:t xml:space="preserve">один и </w:t>
      </w:r>
      <w:r w:rsidRPr="00FC6C08">
        <w:rPr>
          <w:rFonts w:ascii="Times New Roman" w:hAnsi="Times New Roman" w:cs="Times New Roman"/>
          <w:bCs/>
          <w:sz w:val="28"/>
          <w:szCs w:val="28"/>
        </w:rPr>
        <w:t>тот же вид экономической деятельности.</w:t>
      </w:r>
    </w:p>
    <w:p w:rsidR="00FC6C08" w:rsidRPr="00FC6C08" w:rsidRDefault="00FC6C08" w:rsidP="00FC6C08">
      <w:pPr>
        <w:shd w:val="clear" w:color="auto" w:fill="FFFFFF"/>
        <w:spacing w:after="0" w:line="240" w:lineRule="auto"/>
        <w:ind w:firstLine="720"/>
        <w:contextualSpacing/>
        <w:jc w:val="both"/>
        <w:rPr>
          <w:rFonts w:ascii="Times New Roman" w:hAnsi="Times New Roman" w:cs="Times New Roman"/>
          <w:sz w:val="28"/>
          <w:szCs w:val="28"/>
        </w:rPr>
      </w:pPr>
      <w:r w:rsidRPr="00FC6C08">
        <w:rPr>
          <w:rFonts w:ascii="Times New Roman" w:hAnsi="Times New Roman" w:cs="Times New Roman"/>
          <w:sz w:val="28"/>
          <w:szCs w:val="28"/>
        </w:rPr>
        <w:t xml:space="preserve">Комиссия </w:t>
      </w:r>
      <w:r w:rsidR="00D371C6">
        <w:rPr>
          <w:rFonts w:ascii="Times New Roman" w:hAnsi="Times New Roman" w:cs="Times New Roman"/>
          <w:sz w:val="28"/>
          <w:szCs w:val="28"/>
        </w:rPr>
        <w:t xml:space="preserve">УФАС </w:t>
      </w:r>
      <w:r w:rsidRPr="00FC6C08">
        <w:rPr>
          <w:rFonts w:ascii="Times New Roman" w:hAnsi="Times New Roman" w:cs="Times New Roman"/>
          <w:sz w:val="28"/>
          <w:szCs w:val="28"/>
        </w:rPr>
        <w:t>приняла решение о признании нарушения Закона о защите конкуренции</w:t>
      </w:r>
      <w:r w:rsidRPr="00FC6C08">
        <w:rPr>
          <w:rFonts w:ascii="Times New Roman" w:hAnsi="Times New Roman" w:cs="Times New Roman"/>
          <w:color w:val="000000"/>
          <w:sz w:val="28"/>
          <w:szCs w:val="28"/>
        </w:rPr>
        <w:t xml:space="preserve"> и выдала ООО «</w:t>
      </w:r>
      <w:r w:rsidRPr="00FC6C08">
        <w:rPr>
          <w:rFonts w:ascii="Times New Roman" w:hAnsi="Times New Roman" w:cs="Times New Roman"/>
          <w:bCs/>
          <w:sz w:val="28"/>
          <w:szCs w:val="28"/>
        </w:rPr>
        <w:t>Фармация Бурятии»</w:t>
      </w:r>
      <w:r w:rsidRPr="00FC6C08">
        <w:rPr>
          <w:rFonts w:ascii="Times New Roman" w:hAnsi="Times New Roman" w:cs="Times New Roman"/>
          <w:color w:val="000000"/>
          <w:sz w:val="28"/>
          <w:szCs w:val="28"/>
        </w:rPr>
        <w:t xml:space="preserve"> предписание в срок до 11.01.2017 прекратить нарушение </w:t>
      </w:r>
      <w:r w:rsidRPr="00FC6C08">
        <w:rPr>
          <w:rFonts w:ascii="Times New Roman" w:hAnsi="Times New Roman" w:cs="Times New Roman"/>
          <w:sz w:val="28"/>
          <w:szCs w:val="28"/>
        </w:rPr>
        <w:t>статьи 14.6</w:t>
      </w:r>
      <w:r w:rsidRPr="00FC6C08">
        <w:rPr>
          <w:rFonts w:ascii="Times New Roman" w:hAnsi="Times New Roman" w:cs="Times New Roman"/>
          <w:color w:val="000000"/>
          <w:sz w:val="28"/>
          <w:szCs w:val="28"/>
        </w:rPr>
        <w:t xml:space="preserve"> Закона о защите конкуренции, а именно, изменить фирменное наименование</w:t>
      </w:r>
      <w:r w:rsidRPr="00FC6C08">
        <w:rPr>
          <w:rFonts w:ascii="Times New Roman" w:hAnsi="Times New Roman" w:cs="Times New Roman"/>
          <w:sz w:val="28"/>
          <w:szCs w:val="28"/>
        </w:rPr>
        <w:t>. Предписание исполнено в установленный срок.</w:t>
      </w:r>
    </w:p>
    <w:p w:rsidR="00FC6C08" w:rsidRPr="00C50DA6" w:rsidRDefault="00FC6C08" w:rsidP="00C50DA6">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FC6C08">
        <w:rPr>
          <w:rFonts w:ascii="Times New Roman" w:hAnsi="Times New Roman" w:cs="Times New Roman"/>
          <w:color w:val="000000"/>
          <w:sz w:val="28"/>
          <w:szCs w:val="28"/>
        </w:rPr>
        <w:t>ООО «</w:t>
      </w:r>
      <w:r w:rsidRPr="00FC6C08">
        <w:rPr>
          <w:rFonts w:ascii="Times New Roman" w:hAnsi="Times New Roman" w:cs="Times New Roman"/>
          <w:bCs/>
          <w:sz w:val="28"/>
          <w:szCs w:val="28"/>
        </w:rPr>
        <w:t>Фармация Бурятии»</w:t>
      </w:r>
      <w:r w:rsidRPr="00FC6C08">
        <w:rPr>
          <w:rFonts w:ascii="Times New Roman" w:hAnsi="Times New Roman" w:cs="Times New Roman"/>
          <w:color w:val="000000"/>
          <w:sz w:val="28"/>
          <w:szCs w:val="28"/>
        </w:rPr>
        <w:t xml:space="preserve"> привлечено к административной ответственности по части 1 статьи 14.33 КоАП РФ – наложен штраф в </w:t>
      </w:r>
      <w:r w:rsidRPr="00C50DA6">
        <w:rPr>
          <w:rFonts w:ascii="Times New Roman" w:hAnsi="Times New Roman" w:cs="Times New Roman"/>
          <w:color w:val="000000"/>
          <w:sz w:val="28"/>
          <w:szCs w:val="28"/>
        </w:rPr>
        <w:t>размере 100</w:t>
      </w:r>
      <w:r w:rsidR="00C268D9" w:rsidRPr="00C50DA6">
        <w:rPr>
          <w:rFonts w:ascii="Times New Roman" w:hAnsi="Times New Roman" w:cs="Times New Roman"/>
          <w:color w:val="000000"/>
          <w:sz w:val="28"/>
          <w:szCs w:val="28"/>
        </w:rPr>
        <w:t>,</w:t>
      </w:r>
      <w:r w:rsidRPr="00C50DA6">
        <w:rPr>
          <w:rFonts w:ascii="Times New Roman" w:hAnsi="Times New Roman" w:cs="Times New Roman"/>
          <w:color w:val="000000"/>
          <w:sz w:val="28"/>
          <w:szCs w:val="28"/>
        </w:rPr>
        <w:t>00</w:t>
      </w:r>
      <w:r w:rsidR="00C268D9" w:rsidRPr="00C50DA6">
        <w:rPr>
          <w:rFonts w:ascii="Times New Roman" w:hAnsi="Times New Roman" w:cs="Times New Roman"/>
          <w:color w:val="000000"/>
          <w:sz w:val="28"/>
          <w:szCs w:val="28"/>
        </w:rPr>
        <w:t xml:space="preserve"> тыс. </w:t>
      </w:r>
      <w:r w:rsidRPr="00C50DA6">
        <w:rPr>
          <w:rFonts w:ascii="Times New Roman" w:hAnsi="Times New Roman" w:cs="Times New Roman"/>
          <w:color w:val="000000"/>
          <w:sz w:val="28"/>
          <w:szCs w:val="28"/>
        </w:rPr>
        <w:t>рублей, штраф оплачен.</w:t>
      </w:r>
    </w:p>
    <w:p w:rsidR="000B7F5A" w:rsidRPr="00C50DA6" w:rsidRDefault="000B7F5A" w:rsidP="00C50DA6">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
    <w:p w:rsidR="00C50DA6" w:rsidRPr="000B7F5A" w:rsidRDefault="000B7F5A" w:rsidP="00C50DA6">
      <w:pPr>
        <w:spacing w:after="0" w:line="240" w:lineRule="auto"/>
        <w:ind w:firstLine="709"/>
        <w:contextualSpacing/>
        <w:jc w:val="both"/>
        <w:rPr>
          <w:rFonts w:ascii="Times New Roman" w:eastAsia="Times New Roman" w:hAnsi="Times New Roman" w:cs="Times New Roman"/>
          <w:sz w:val="28"/>
          <w:szCs w:val="28"/>
          <w:lang w:eastAsia="ru-RU"/>
        </w:rPr>
      </w:pPr>
      <w:r w:rsidRPr="000B7F5A">
        <w:rPr>
          <w:rFonts w:ascii="Times New Roman" w:eastAsia="Times New Roman" w:hAnsi="Times New Roman" w:cs="Times New Roman"/>
          <w:sz w:val="28"/>
          <w:szCs w:val="28"/>
          <w:lang w:eastAsia="ru-RU"/>
        </w:rPr>
        <w:t xml:space="preserve">Решением </w:t>
      </w:r>
      <w:r w:rsidR="00C50DA6" w:rsidRPr="00C50DA6">
        <w:rPr>
          <w:rFonts w:ascii="Times New Roman" w:eastAsia="Times New Roman" w:hAnsi="Times New Roman" w:cs="Times New Roman"/>
          <w:sz w:val="28"/>
          <w:szCs w:val="28"/>
          <w:lang w:eastAsia="ru-RU"/>
        </w:rPr>
        <w:t xml:space="preserve">Бурятского УФАС России от 26.10.2016 </w:t>
      </w:r>
      <w:r w:rsidRPr="000B7F5A">
        <w:rPr>
          <w:rFonts w:ascii="Times New Roman" w:eastAsia="Times New Roman" w:hAnsi="Times New Roman" w:cs="Times New Roman"/>
          <w:sz w:val="28"/>
          <w:szCs w:val="28"/>
          <w:lang w:eastAsia="ru-RU"/>
        </w:rPr>
        <w:t xml:space="preserve">действия индивидуального предпринимателя </w:t>
      </w:r>
      <w:r w:rsidR="00C50DA6" w:rsidRPr="00C50DA6">
        <w:rPr>
          <w:rFonts w:ascii="Times New Roman" w:eastAsia="Times New Roman" w:hAnsi="Times New Roman" w:cs="Times New Roman"/>
          <w:sz w:val="28"/>
          <w:szCs w:val="28"/>
          <w:lang w:eastAsia="ru-RU"/>
        </w:rPr>
        <w:t xml:space="preserve">были </w:t>
      </w:r>
      <w:r w:rsidRPr="000B7F5A">
        <w:rPr>
          <w:rFonts w:ascii="Times New Roman" w:eastAsia="Times New Roman" w:hAnsi="Times New Roman" w:cs="Times New Roman"/>
          <w:sz w:val="28"/>
          <w:szCs w:val="28"/>
          <w:lang w:eastAsia="ru-RU"/>
        </w:rPr>
        <w:t>признаны нарушением пункта 2 статьи 14.6 Закона о защите конкуренции.</w:t>
      </w:r>
      <w:r w:rsidR="00C50DA6">
        <w:rPr>
          <w:rFonts w:ascii="Times New Roman" w:eastAsia="Times New Roman" w:hAnsi="Times New Roman" w:cs="Times New Roman"/>
          <w:sz w:val="28"/>
          <w:szCs w:val="28"/>
          <w:lang w:eastAsia="ru-RU"/>
        </w:rPr>
        <w:t xml:space="preserve"> </w:t>
      </w:r>
      <w:r w:rsidR="00C50DA6" w:rsidRPr="000B7F5A">
        <w:rPr>
          <w:rFonts w:ascii="Times New Roman" w:eastAsia="Times New Roman" w:hAnsi="Times New Roman" w:cs="Times New Roman"/>
          <w:sz w:val="28"/>
          <w:szCs w:val="28"/>
          <w:lang w:eastAsia="ru-RU"/>
        </w:rPr>
        <w:t>Недобросовестная конкуренция связана с созданием смешения при производстве серы лиственничной «Ларец» путем имитации внешнего вида упаковки серы лиственничной «Ларикс»: этикетки, наименования, цветовой гаммы, фирменного стиля в целом.</w:t>
      </w:r>
    </w:p>
    <w:p w:rsidR="00C50DA6" w:rsidRPr="00C50DA6" w:rsidRDefault="00C50DA6" w:rsidP="00C50DA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C50DA6">
        <w:rPr>
          <w:rFonts w:ascii="Times New Roman" w:eastAsia="Times New Roman" w:hAnsi="Times New Roman" w:cs="Times New Roman"/>
          <w:sz w:val="28"/>
          <w:szCs w:val="28"/>
          <w:lang w:eastAsia="ru-RU"/>
        </w:rPr>
        <w:t xml:space="preserve">ело по признакам </w:t>
      </w:r>
      <w:r>
        <w:rPr>
          <w:rFonts w:ascii="Times New Roman" w:eastAsia="Times New Roman" w:hAnsi="Times New Roman" w:cs="Times New Roman"/>
          <w:sz w:val="28"/>
          <w:szCs w:val="28"/>
          <w:lang w:eastAsia="ru-RU"/>
        </w:rPr>
        <w:t>нарушения запрета на недобросовестную конкуренцию</w:t>
      </w:r>
      <w:r w:rsidRPr="00C50DA6">
        <w:rPr>
          <w:rFonts w:ascii="Times New Roman" w:eastAsia="Times New Roman" w:hAnsi="Times New Roman" w:cs="Times New Roman"/>
          <w:sz w:val="28"/>
          <w:szCs w:val="28"/>
          <w:lang w:eastAsia="ru-RU"/>
        </w:rPr>
        <w:t xml:space="preserve">, выразившегося в имитации внешнего вида товара «Ларикс», </w:t>
      </w:r>
      <w:r>
        <w:rPr>
          <w:rFonts w:ascii="Times New Roman" w:eastAsia="Times New Roman" w:hAnsi="Times New Roman" w:cs="Times New Roman"/>
          <w:sz w:val="28"/>
          <w:szCs w:val="28"/>
          <w:lang w:eastAsia="ru-RU"/>
        </w:rPr>
        <w:t>было возбуждено управлением по</w:t>
      </w:r>
      <w:r w:rsidRPr="00C50DA6">
        <w:rPr>
          <w:rFonts w:ascii="Times New Roman" w:eastAsia="Times New Roman" w:hAnsi="Times New Roman" w:cs="Times New Roman"/>
          <w:sz w:val="28"/>
          <w:szCs w:val="28"/>
          <w:lang w:eastAsia="ru-RU"/>
        </w:rPr>
        <w:t xml:space="preserve"> результатам рассмотрения заявления </w:t>
      </w:r>
      <w:r>
        <w:rPr>
          <w:rFonts w:ascii="Times New Roman" w:eastAsia="Times New Roman" w:hAnsi="Times New Roman" w:cs="Times New Roman"/>
          <w:sz w:val="28"/>
          <w:szCs w:val="28"/>
          <w:lang w:eastAsia="ru-RU"/>
        </w:rPr>
        <w:t xml:space="preserve">конкурента </w:t>
      </w:r>
      <w:r w:rsidRPr="00C50DA6">
        <w:rPr>
          <w:rFonts w:ascii="Times New Roman" w:eastAsia="Times New Roman" w:hAnsi="Times New Roman" w:cs="Times New Roman"/>
          <w:sz w:val="28"/>
          <w:szCs w:val="28"/>
          <w:lang w:eastAsia="ru-RU"/>
        </w:rPr>
        <w:t>индивидуального предпринимателя.</w:t>
      </w:r>
    </w:p>
    <w:p w:rsidR="00C50DA6" w:rsidRPr="00C50DA6" w:rsidRDefault="00C50DA6" w:rsidP="00C50DA6">
      <w:pPr>
        <w:spacing w:after="0" w:line="240" w:lineRule="auto"/>
        <w:ind w:firstLine="709"/>
        <w:contextualSpacing/>
        <w:jc w:val="both"/>
        <w:rPr>
          <w:rFonts w:ascii="Times New Roman" w:eastAsia="Times New Roman" w:hAnsi="Times New Roman" w:cs="Times New Roman"/>
          <w:sz w:val="28"/>
          <w:szCs w:val="28"/>
          <w:lang w:eastAsia="ru-RU"/>
        </w:rPr>
      </w:pPr>
      <w:r w:rsidRPr="00C50DA6">
        <w:rPr>
          <w:rFonts w:ascii="Times New Roman" w:eastAsia="Times New Roman" w:hAnsi="Times New Roman" w:cs="Times New Roman"/>
          <w:sz w:val="28"/>
          <w:szCs w:val="28"/>
          <w:lang w:eastAsia="ru-RU"/>
        </w:rPr>
        <w:t xml:space="preserve">Согласно представленной по запросу Бурятского УФАС России справке ФГБУ «Федеральный институт промышленной собственности» в результате проведенного анализа </w:t>
      </w:r>
      <w:r w:rsidR="00D371C6">
        <w:rPr>
          <w:rFonts w:ascii="Times New Roman" w:eastAsia="Times New Roman" w:hAnsi="Times New Roman" w:cs="Times New Roman"/>
          <w:sz w:val="28"/>
          <w:szCs w:val="28"/>
          <w:lang w:eastAsia="ru-RU"/>
        </w:rPr>
        <w:t xml:space="preserve">было </w:t>
      </w:r>
      <w:r w:rsidRPr="00C50DA6">
        <w:rPr>
          <w:rFonts w:ascii="Times New Roman" w:eastAsia="Times New Roman" w:hAnsi="Times New Roman" w:cs="Times New Roman"/>
          <w:sz w:val="28"/>
          <w:szCs w:val="28"/>
          <w:lang w:eastAsia="ru-RU"/>
        </w:rPr>
        <w:t>установ</w:t>
      </w:r>
      <w:r w:rsidR="00D371C6">
        <w:rPr>
          <w:rFonts w:ascii="Times New Roman" w:eastAsia="Times New Roman" w:hAnsi="Times New Roman" w:cs="Times New Roman"/>
          <w:sz w:val="28"/>
          <w:szCs w:val="28"/>
          <w:lang w:eastAsia="ru-RU"/>
        </w:rPr>
        <w:t>лен</w:t>
      </w:r>
      <w:r w:rsidRPr="00C50DA6">
        <w:rPr>
          <w:rFonts w:ascii="Times New Roman" w:eastAsia="Times New Roman" w:hAnsi="Times New Roman" w:cs="Times New Roman"/>
          <w:sz w:val="28"/>
          <w:szCs w:val="28"/>
          <w:lang w:eastAsia="ru-RU"/>
        </w:rPr>
        <w:t xml:space="preserve">о, что сравниваемые упаковки являются сходными до степени смешения, поскольку </w:t>
      </w:r>
      <w:r w:rsidRPr="00C50DA6">
        <w:rPr>
          <w:rFonts w:ascii="Times New Roman" w:eastAsia="Times New Roman" w:hAnsi="Times New Roman" w:cs="Times New Roman"/>
          <w:sz w:val="28"/>
          <w:szCs w:val="28"/>
          <w:lang w:eastAsia="ru-RU"/>
        </w:rPr>
        <w:lastRenderedPageBreak/>
        <w:t>ассоциируются друг с другом в целом в силу фонетического, графического сходства словесных элементов «Ларикс», «Ларец», сходного композиционного расположения словесных и изобразительных элементов, а также сходного решения упаковок в целом.</w:t>
      </w:r>
    </w:p>
    <w:p w:rsidR="00C50DA6" w:rsidRPr="00C50DA6" w:rsidRDefault="00C50DA6" w:rsidP="00C50DA6">
      <w:pPr>
        <w:spacing w:after="0" w:line="240" w:lineRule="auto"/>
        <w:ind w:firstLine="709"/>
        <w:contextualSpacing/>
        <w:jc w:val="both"/>
        <w:rPr>
          <w:rFonts w:ascii="Times New Roman" w:eastAsia="Times New Roman" w:hAnsi="Times New Roman" w:cs="Times New Roman"/>
          <w:sz w:val="28"/>
          <w:szCs w:val="28"/>
          <w:lang w:eastAsia="ru-RU"/>
        </w:rPr>
      </w:pPr>
      <w:r w:rsidRPr="00C50DA6">
        <w:rPr>
          <w:rFonts w:ascii="Times New Roman" w:eastAsia="Times New Roman" w:hAnsi="Times New Roman" w:cs="Times New Roman"/>
          <w:iCs/>
          <w:sz w:val="28"/>
          <w:szCs w:val="28"/>
          <w:lang w:eastAsia="ru-RU"/>
        </w:rPr>
        <w:t xml:space="preserve">В соответствии с частью 2 статьи 14.6. </w:t>
      </w:r>
      <w:r>
        <w:rPr>
          <w:rFonts w:ascii="Times New Roman" w:eastAsia="Times New Roman" w:hAnsi="Times New Roman" w:cs="Times New Roman"/>
          <w:iCs/>
          <w:sz w:val="28"/>
          <w:szCs w:val="28"/>
          <w:lang w:eastAsia="ru-RU"/>
        </w:rPr>
        <w:t>З</w:t>
      </w:r>
      <w:r w:rsidRPr="00C50DA6">
        <w:rPr>
          <w:rFonts w:ascii="Times New Roman" w:eastAsia="Times New Roman" w:hAnsi="Times New Roman" w:cs="Times New Roman"/>
          <w:iCs/>
          <w:sz w:val="28"/>
          <w:szCs w:val="28"/>
          <w:lang w:eastAsia="ru-RU"/>
        </w:rPr>
        <w:t xml:space="preserve">акона </w:t>
      </w:r>
      <w:r>
        <w:rPr>
          <w:rFonts w:ascii="Times New Roman" w:eastAsia="Times New Roman" w:hAnsi="Times New Roman" w:cs="Times New Roman"/>
          <w:iCs/>
          <w:sz w:val="28"/>
          <w:szCs w:val="28"/>
          <w:lang w:eastAsia="ru-RU"/>
        </w:rPr>
        <w:t>о</w:t>
      </w:r>
      <w:r w:rsidRPr="00C50DA6">
        <w:rPr>
          <w:rFonts w:ascii="Times New Roman" w:eastAsia="Times New Roman" w:hAnsi="Times New Roman" w:cs="Times New Roman"/>
          <w:iCs/>
          <w:sz w:val="28"/>
          <w:szCs w:val="28"/>
          <w:lang w:eastAsia="ru-RU"/>
        </w:rPr>
        <w:t xml:space="preserve"> защите конкуренции 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C50DA6" w:rsidRPr="00C50DA6" w:rsidRDefault="00C50DA6" w:rsidP="00C50DA6">
      <w:pPr>
        <w:spacing w:after="0" w:line="240" w:lineRule="auto"/>
        <w:ind w:firstLine="709"/>
        <w:contextualSpacing/>
        <w:jc w:val="both"/>
        <w:rPr>
          <w:rFonts w:ascii="Times New Roman" w:eastAsia="Times New Roman" w:hAnsi="Times New Roman" w:cs="Times New Roman"/>
          <w:sz w:val="28"/>
          <w:szCs w:val="28"/>
          <w:lang w:eastAsia="ru-RU"/>
        </w:rPr>
      </w:pPr>
      <w:r w:rsidRPr="00C50DA6">
        <w:rPr>
          <w:rFonts w:ascii="Times New Roman" w:eastAsia="Times New Roman" w:hAnsi="Times New Roman" w:cs="Times New Roman"/>
          <w:iCs/>
          <w:sz w:val="28"/>
          <w:szCs w:val="28"/>
          <w:lang w:eastAsia="ru-RU"/>
        </w:rPr>
        <w:t>- копирование или имитация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F5A" w:rsidRDefault="000B7F5A" w:rsidP="000B7F5A">
      <w:pPr>
        <w:spacing w:after="0" w:line="240" w:lineRule="auto"/>
        <w:ind w:firstLine="709"/>
        <w:contextualSpacing/>
        <w:jc w:val="both"/>
        <w:rPr>
          <w:rFonts w:ascii="Times New Roman" w:eastAsia="Times New Roman" w:hAnsi="Times New Roman" w:cs="Times New Roman"/>
          <w:sz w:val="28"/>
          <w:szCs w:val="28"/>
          <w:lang w:eastAsia="ru-RU"/>
        </w:rPr>
      </w:pPr>
      <w:r w:rsidRPr="000B7F5A">
        <w:rPr>
          <w:rFonts w:ascii="Times New Roman" w:eastAsia="Times New Roman" w:hAnsi="Times New Roman" w:cs="Times New Roman"/>
          <w:sz w:val="28"/>
          <w:szCs w:val="28"/>
          <w:lang w:eastAsia="ru-RU"/>
        </w:rPr>
        <w:t xml:space="preserve">Нарушителю </w:t>
      </w:r>
      <w:r w:rsidR="00D45E93">
        <w:rPr>
          <w:rFonts w:ascii="Times New Roman" w:eastAsia="Times New Roman" w:hAnsi="Times New Roman" w:cs="Times New Roman"/>
          <w:sz w:val="28"/>
          <w:szCs w:val="28"/>
          <w:lang w:eastAsia="ru-RU"/>
        </w:rPr>
        <w:t>было</w:t>
      </w:r>
      <w:r w:rsidRPr="000B7F5A">
        <w:rPr>
          <w:rFonts w:ascii="Times New Roman" w:eastAsia="Times New Roman" w:hAnsi="Times New Roman" w:cs="Times New Roman"/>
          <w:sz w:val="28"/>
          <w:szCs w:val="28"/>
          <w:lang w:eastAsia="ru-RU"/>
        </w:rPr>
        <w:t xml:space="preserve"> выдано обязательное для исполнения предписание о прекращении производства и реализации серы лиственничной «Ларец» с использованием этикетки, наименования, цветовой гаммы, фирменного стиля в целом, способных вызвать смешение с серой «Ларикс» производимой конкурентом.</w:t>
      </w:r>
      <w:r w:rsidR="00D45E93">
        <w:rPr>
          <w:rFonts w:ascii="Times New Roman" w:eastAsia="Times New Roman" w:hAnsi="Times New Roman" w:cs="Times New Roman"/>
          <w:sz w:val="28"/>
          <w:szCs w:val="28"/>
          <w:lang w:eastAsia="ru-RU"/>
        </w:rPr>
        <w:t xml:space="preserve"> Предписание было исполнено индивидуальным предпринимателем в установленный срок.</w:t>
      </w:r>
    </w:p>
    <w:p w:rsidR="00D71D64" w:rsidRDefault="005C62E8" w:rsidP="000B7F5A">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недобросовестную конкуренцию индивидуальный предприниматель был привлечен к административной ответственности в виде штрафа по части 2 статьи 14.33 КоАП РФ на сумму 20,00 тыс. рублей. Штраф оплачен. </w:t>
      </w:r>
    </w:p>
    <w:p w:rsidR="00860F39" w:rsidRPr="000B7F5A" w:rsidRDefault="00860F39" w:rsidP="000B7F5A">
      <w:pPr>
        <w:spacing w:after="0" w:line="240" w:lineRule="auto"/>
        <w:ind w:firstLine="709"/>
        <w:contextualSpacing/>
        <w:jc w:val="both"/>
        <w:rPr>
          <w:rFonts w:ascii="Times New Roman" w:eastAsia="Times New Roman" w:hAnsi="Times New Roman" w:cs="Times New Roman"/>
          <w:sz w:val="28"/>
          <w:szCs w:val="28"/>
          <w:lang w:eastAsia="ru-RU"/>
        </w:rPr>
      </w:pPr>
    </w:p>
    <w:p w:rsidR="0091026D" w:rsidRPr="0091026D" w:rsidRDefault="0091026D" w:rsidP="0091026D">
      <w:pPr>
        <w:pStyle w:val="3"/>
        <w:widowControl w:val="0"/>
        <w:numPr>
          <w:ilvl w:val="0"/>
          <w:numId w:val="0"/>
        </w:numPr>
        <w:jc w:val="center"/>
      </w:pPr>
      <w:r w:rsidRPr="0091026D">
        <w:t>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
    <w:p w:rsidR="007B525C" w:rsidRDefault="007B525C" w:rsidP="00810EE4">
      <w:pPr>
        <w:spacing w:after="0" w:line="240" w:lineRule="auto"/>
        <w:ind w:firstLine="709"/>
        <w:contextualSpacing/>
        <w:jc w:val="both"/>
        <w:rPr>
          <w:rFonts w:ascii="Times New Roman" w:hAnsi="Times New Roman" w:cs="Times New Roman"/>
          <w:sz w:val="28"/>
          <w:szCs w:val="28"/>
        </w:rPr>
      </w:pPr>
    </w:p>
    <w:p w:rsidR="00860F39" w:rsidRPr="00952433" w:rsidRDefault="00745966" w:rsidP="00745966">
      <w:pPr>
        <w:spacing w:after="0" w:line="240" w:lineRule="auto"/>
        <w:ind w:firstLine="709"/>
        <w:contextualSpacing/>
        <w:jc w:val="both"/>
        <w:rPr>
          <w:rFonts w:ascii="Times New Roman" w:hAnsi="Times New Roman" w:cs="Times New Roman"/>
          <w:b/>
          <w:i/>
          <w:sz w:val="28"/>
          <w:szCs w:val="28"/>
        </w:rPr>
      </w:pPr>
      <w:r w:rsidRPr="00952433">
        <w:rPr>
          <w:rFonts w:ascii="Times New Roman" w:hAnsi="Times New Roman" w:cs="Times New Roman"/>
          <w:b/>
          <w:i/>
          <w:sz w:val="28"/>
          <w:szCs w:val="28"/>
        </w:rPr>
        <w:t xml:space="preserve">Согласно изменениям, внесенным в Закон о защите конкуренции в 2016 году, институт предупреждений получил свое распространение на нарушения, допускаемые органами власти. Получив предупреждение УФАС, орган власти может избежать возбуждения дела, устранив признаки нарушения в установленный срок. </w:t>
      </w:r>
    </w:p>
    <w:p w:rsidR="00745966" w:rsidRPr="00952433" w:rsidRDefault="00745966" w:rsidP="00745966">
      <w:pPr>
        <w:spacing w:after="0" w:line="240" w:lineRule="auto"/>
        <w:ind w:firstLine="709"/>
        <w:contextualSpacing/>
        <w:jc w:val="both"/>
        <w:rPr>
          <w:rFonts w:ascii="Times New Roman" w:hAnsi="Times New Roman" w:cs="Times New Roman"/>
          <w:b/>
          <w:i/>
          <w:sz w:val="28"/>
          <w:szCs w:val="28"/>
        </w:rPr>
      </w:pPr>
      <w:r w:rsidRPr="00952433">
        <w:rPr>
          <w:rFonts w:ascii="Times New Roman" w:hAnsi="Times New Roman" w:cs="Times New Roman"/>
          <w:b/>
          <w:i/>
          <w:sz w:val="28"/>
          <w:szCs w:val="28"/>
        </w:rPr>
        <w:t xml:space="preserve">Всего в </w:t>
      </w:r>
      <w:r w:rsidR="00860F39" w:rsidRPr="00952433">
        <w:rPr>
          <w:rFonts w:ascii="Times New Roman" w:hAnsi="Times New Roman" w:cs="Times New Roman"/>
          <w:b/>
          <w:i/>
          <w:sz w:val="28"/>
          <w:szCs w:val="28"/>
        </w:rPr>
        <w:t xml:space="preserve">январе </w:t>
      </w:r>
      <w:r w:rsidRPr="00952433">
        <w:rPr>
          <w:rFonts w:ascii="Times New Roman" w:hAnsi="Times New Roman" w:cs="Times New Roman"/>
          <w:b/>
          <w:i/>
          <w:sz w:val="28"/>
          <w:szCs w:val="28"/>
        </w:rPr>
        <w:t>2016</w:t>
      </w:r>
      <w:r w:rsidR="00860F39" w:rsidRPr="00952433">
        <w:rPr>
          <w:rFonts w:ascii="Times New Roman" w:hAnsi="Times New Roman" w:cs="Times New Roman"/>
          <w:b/>
          <w:i/>
          <w:sz w:val="28"/>
          <w:szCs w:val="28"/>
        </w:rPr>
        <w:t xml:space="preserve"> года – мае 2017 года</w:t>
      </w:r>
      <w:r w:rsidRPr="00952433">
        <w:rPr>
          <w:rFonts w:ascii="Times New Roman" w:hAnsi="Times New Roman" w:cs="Times New Roman"/>
          <w:b/>
          <w:i/>
          <w:sz w:val="28"/>
          <w:szCs w:val="28"/>
        </w:rPr>
        <w:t xml:space="preserve"> было выдано </w:t>
      </w:r>
      <w:r w:rsidR="00860F39" w:rsidRPr="00952433">
        <w:rPr>
          <w:rFonts w:ascii="Times New Roman" w:hAnsi="Times New Roman" w:cs="Times New Roman"/>
          <w:b/>
          <w:i/>
          <w:sz w:val="28"/>
          <w:szCs w:val="28"/>
        </w:rPr>
        <w:t xml:space="preserve"> 4 </w:t>
      </w:r>
      <w:r w:rsidRPr="00952433">
        <w:rPr>
          <w:rFonts w:ascii="Times New Roman" w:hAnsi="Times New Roman" w:cs="Times New Roman"/>
          <w:b/>
          <w:i/>
          <w:sz w:val="28"/>
          <w:szCs w:val="28"/>
        </w:rPr>
        <w:t>предупреждени</w:t>
      </w:r>
      <w:r w:rsidR="00860F39" w:rsidRPr="00952433">
        <w:rPr>
          <w:rFonts w:ascii="Times New Roman" w:hAnsi="Times New Roman" w:cs="Times New Roman"/>
          <w:b/>
          <w:i/>
          <w:sz w:val="28"/>
          <w:szCs w:val="28"/>
        </w:rPr>
        <w:t>я</w:t>
      </w:r>
      <w:r w:rsidRPr="00952433">
        <w:rPr>
          <w:rFonts w:ascii="Times New Roman" w:hAnsi="Times New Roman" w:cs="Times New Roman"/>
          <w:b/>
          <w:i/>
          <w:sz w:val="28"/>
          <w:szCs w:val="28"/>
        </w:rPr>
        <w:t xml:space="preserve"> о прекращении действий, содержащих нарушения статьи 15 Закона о защите конкуренции</w:t>
      </w:r>
      <w:r w:rsidR="00465507" w:rsidRPr="00952433">
        <w:rPr>
          <w:rFonts w:ascii="Times New Roman" w:hAnsi="Times New Roman" w:cs="Times New Roman"/>
          <w:b/>
          <w:i/>
          <w:sz w:val="28"/>
          <w:szCs w:val="28"/>
        </w:rPr>
        <w:t>.</w:t>
      </w:r>
    </w:p>
    <w:p w:rsidR="0091026D" w:rsidRPr="0091026D" w:rsidRDefault="00745966" w:rsidP="00810EE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Так, в</w:t>
      </w:r>
      <w:r w:rsidR="00661836">
        <w:rPr>
          <w:rFonts w:ascii="Times New Roman" w:hAnsi="Times New Roman" w:cs="Times New Roman"/>
          <w:sz w:val="28"/>
          <w:szCs w:val="28"/>
        </w:rPr>
        <w:t xml:space="preserve"> октябре 2016 года</w:t>
      </w:r>
      <w:r w:rsidR="0091026D" w:rsidRPr="0091026D">
        <w:rPr>
          <w:rFonts w:ascii="Times New Roman" w:hAnsi="Times New Roman" w:cs="Times New Roman"/>
          <w:sz w:val="28"/>
          <w:szCs w:val="28"/>
        </w:rPr>
        <w:t xml:space="preserve"> по результатам рассмотрения заявления ООО «Энком» </w:t>
      </w:r>
      <w:r w:rsidR="00661836">
        <w:rPr>
          <w:rFonts w:ascii="Times New Roman" w:hAnsi="Times New Roman" w:cs="Times New Roman"/>
          <w:sz w:val="28"/>
          <w:szCs w:val="28"/>
        </w:rPr>
        <w:t>Бурятское УФАС России</w:t>
      </w:r>
      <w:r w:rsidR="0091026D" w:rsidRPr="0091026D">
        <w:rPr>
          <w:rFonts w:ascii="Times New Roman" w:hAnsi="Times New Roman" w:cs="Times New Roman"/>
          <w:sz w:val="28"/>
          <w:szCs w:val="28"/>
        </w:rPr>
        <w:t xml:space="preserve"> выдало предупреждение в адрес Правительства Республики Бурятия, Министерства транспорта и связи Республики Бурятия по признакам нарушения пункта 6 части 1 статьи 15 Закона о защите конкуренции, выразившегося в предоставлении хозяйствующему субъекту (ПАО «МРСК Сибири») доступа к информации в приоритетном порядке</w:t>
      </w:r>
      <w:r w:rsidR="0091026D" w:rsidRPr="0091026D">
        <w:rPr>
          <w:rFonts w:ascii="Times New Roman" w:hAnsi="Times New Roman" w:cs="Times New Roman"/>
          <w:color w:val="000000"/>
          <w:sz w:val="28"/>
          <w:szCs w:val="28"/>
        </w:rPr>
        <w:t xml:space="preserve">, </w:t>
      </w:r>
      <w:r w:rsidR="0091026D" w:rsidRPr="0091026D">
        <w:rPr>
          <w:rFonts w:ascii="Times New Roman" w:hAnsi="Times New Roman" w:cs="Times New Roman"/>
          <w:sz w:val="28"/>
          <w:szCs w:val="28"/>
        </w:rPr>
        <w:t>что приводит или может привести к ограничению конкуренции.</w:t>
      </w:r>
    </w:p>
    <w:p w:rsidR="0091026D" w:rsidRPr="0091026D" w:rsidRDefault="0091026D" w:rsidP="0091026D">
      <w:pPr>
        <w:spacing w:after="0" w:line="240" w:lineRule="auto"/>
        <w:ind w:firstLine="709"/>
        <w:contextualSpacing/>
        <w:jc w:val="both"/>
        <w:rPr>
          <w:rFonts w:ascii="Times New Roman" w:hAnsi="Times New Roman" w:cs="Times New Roman"/>
          <w:sz w:val="28"/>
          <w:szCs w:val="28"/>
        </w:rPr>
      </w:pPr>
      <w:r w:rsidRPr="0091026D">
        <w:rPr>
          <w:rFonts w:ascii="Times New Roman" w:hAnsi="Times New Roman" w:cs="Times New Roman"/>
          <w:sz w:val="28"/>
          <w:szCs w:val="28"/>
        </w:rPr>
        <w:t>Было установлено, что Правительством Республики Бурятия проведено рабочее совещание. Из протокола рабочего совещания</w:t>
      </w:r>
      <w:r w:rsidR="00D371C6">
        <w:rPr>
          <w:rFonts w:ascii="Times New Roman" w:hAnsi="Times New Roman" w:cs="Times New Roman"/>
          <w:sz w:val="28"/>
          <w:szCs w:val="28"/>
        </w:rPr>
        <w:t xml:space="preserve"> </w:t>
      </w:r>
      <w:r w:rsidRPr="0091026D">
        <w:rPr>
          <w:rFonts w:ascii="Times New Roman" w:hAnsi="Times New Roman" w:cs="Times New Roman"/>
          <w:sz w:val="28"/>
          <w:szCs w:val="28"/>
        </w:rPr>
        <w:t>представителей Министерства транспорта и связи  Республики Бурятия, ПАО «МРСК Сибири» с главами администраций муниципальных образований Республики Бурятия от 25.08.2016 следует, что в повестку дня совещания включен следующий вопрос: «Консолидация объектов электросетевого  хозяйства муниципальных образований на территории Республики Бурятия путем их выкупа в собственность ПАО «Россети».</w:t>
      </w:r>
    </w:p>
    <w:p w:rsidR="0091026D" w:rsidRPr="0091026D" w:rsidRDefault="0091026D" w:rsidP="0091026D">
      <w:pPr>
        <w:spacing w:after="0" w:line="240" w:lineRule="auto"/>
        <w:ind w:firstLine="709"/>
        <w:contextualSpacing/>
        <w:jc w:val="both"/>
        <w:rPr>
          <w:rFonts w:ascii="Times New Roman" w:hAnsi="Times New Roman" w:cs="Times New Roman"/>
          <w:sz w:val="28"/>
          <w:szCs w:val="28"/>
        </w:rPr>
      </w:pPr>
      <w:r w:rsidRPr="0091026D">
        <w:rPr>
          <w:rFonts w:ascii="Times New Roman" w:hAnsi="Times New Roman" w:cs="Times New Roman"/>
          <w:sz w:val="28"/>
          <w:szCs w:val="28"/>
        </w:rPr>
        <w:t xml:space="preserve">Пункт 4 протокольного решения гласит: «ПАО «МРСК Сибири» оказать содействие в разработке требований к оценщикам и подготовке технических заданий для объявления торгово-закупочных процедур по закупке услуг оценщика в соответствии с Федеральным законом от 05.04.2013 № 44-ФЗ». </w:t>
      </w:r>
    </w:p>
    <w:p w:rsidR="0091026D" w:rsidRPr="0091026D" w:rsidRDefault="0091026D" w:rsidP="0091026D">
      <w:pPr>
        <w:spacing w:after="0" w:line="240" w:lineRule="auto"/>
        <w:ind w:firstLine="709"/>
        <w:contextualSpacing/>
        <w:jc w:val="both"/>
        <w:rPr>
          <w:rFonts w:ascii="Times New Roman" w:hAnsi="Times New Roman" w:cs="Times New Roman"/>
          <w:sz w:val="28"/>
          <w:szCs w:val="28"/>
        </w:rPr>
      </w:pPr>
      <w:r w:rsidRPr="0091026D">
        <w:rPr>
          <w:rFonts w:ascii="Times New Roman" w:hAnsi="Times New Roman" w:cs="Times New Roman"/>
          <w:sz w:val="28"/>
          <w:szCs w:val="28"/>
        </w:rPr>
        <w:t xml:space="preserve">Пункт 5 протокольного решения гласит: «Главам муниципальных образований, Минимуществу Республики Бурятия совместно с филиалом ПАО «МРСК Сибири» - «Бурятэнерго» подготовить и согласовать перечни имущества электросетевого хозяйства по результатам проведенной инвентаризации (в том числе сверить фактическое наличие имущества, определить техническое состояние имущества) для определения предмета оценки и последующих торгов по реализации имущества».  </w:t>
      </w:r>
    </w:p>
    <w:p w:rsidR="0091026D" w:rsidRPr="0091026D" w:rsidRDefault="0091026D" w:rsidP="0091026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1026D">
        <w:rPr>
          <w:rFonts w:ascii="Times New Roman" w:hAnsi="Times New Roman" w:cs="Times New Roman"/>
          <w:sz w:val="28"/>
          <w:szCs w:val="28"/>
        </w:rPr>
        <w:t>Участие хозяйствующих субъектов в формировании и подготовке технического задания для объявления процедуры закупки, а также их участие в согласовании перечня имущества электросетевого хозяйства  не предусмотрено Федеральным законом от 05.04.2013 № 44-ФЗ «О контрактной системе в сфере закупок товаров, работ, услуг для обеспечения государственных и муниципальных нужд» и Законом о защите конкуренции.</w:t>
      </w:r>
    </w:p>
    <w:p w:rsidR="0091026D" w:rsidRPr="0091026D" w:rsidRDefault="0091026D" w:rsidP="0091026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1026D">
        <w:rPr>
          <w:rFonts w:ascii="Times New Roman" w:hAnsi="Times New Roman" w:cs="Times New Roman"/>
          <w:sz w:val="28"/>
          <w:szCs w:val="28"/>
        </w:rPr>
        <w:t>Согласно пункту 6 части 1 статьи 15 Закона о защите конкуренции установлен запрет на предоставление хозяйствующему субъекту доступа к информации в приоритетном порядке.</w:t>
      </w:r>
    </w:p>
    <w:p w:rsidR="0091026D" w:rsidRDefault="0091026D" w:rsidP="0091026D">
      <w:pPr>
        <w:spacing w:after="0" w:line="240" w:lineRule="auto"/>
        <w:ind w:firstLine="709"/>
        <w:contextualSpacing/>
        <w:jc w:val="both"/>
        <w:rPr>
          <w:rFonts w:ascii="Times New Roman" w:hAnsi="Times New Roman" w:cs="Times New Roman"/>
          <w:sz w:val="28"/>
          <w:szCs w:val="28"/>
        </w:rPr>
      </w:pPr>
      <w:r w:rsidRPr="0091026D">
        <w:rPr>
          <w:rFonts w:ascii="Times New Roman" w:hAnsi="Times New Roman" w:cs="Times New Roman"/>
          <w:sz w:val="28"/>
          <w:szCs w:val="28"/>
        </w:rPr>
        <w:t>Бурятским УФАС России выдано предупреждение о прекращении действий (бездействия), которые содержат признаки нарушения антимонопольного законодательства в срок до 25.11.2016. Нарушение антимонопольного законодательства устранено до возбуждения дела, предупреждение исполнено.</w:t>
      </w:r>
    </w:p>
    <w:p w:rsidR="005073C1" w:rsidRDefault="005073C1" w:rsidP="0091026D">
      <w:pPr>
        <w:spacing w:after="0" w:line="240" w:lineRule="auto"/>
        <w:ind w:firstLine="709"/>
        <w:contextualSpacing/>
        <w:jc w:val="both"/>
        <w:rPr>
          <w:rFonts w:ascii="Times New Roman" w:hAnsi="Times New Roman" w:cs="Times New Roman"/>
          <w:sz w:val="28"/>
          <w:szCs w:val="28"/>
        </w:rPr>
      </w:pPr>
    </w:p>
    <w:p w:rsidR="005073C1" w:rsidRPr="00952433" w:rsidRDefault="005073C1" w:rsidP="0091026D">
      <w:pPr>
        <w:spacing w:after="0" w:line="240" w:lineRule="auto"/>
        <w:ind w:firstLine="709"/>
        <w:contextualSpacing/>
        <w:jc w:val="both"/>
        <w:rPr>
          <w:rFonts w:ascii="Times New Roman" w:hAnsi="Times New Roman" w:cs="Times New Roman"/>
          <w:b/>
          <w:i/>
          <w:sz w:val="28"/>
          <w:szCs w:val="28"/>
        </w:rPr>
      </w:pPr>
      <w:r w:rsidRPr="00952433">
        <w:rPr>
          <w:rFonts w:ascii="Times New Roman" w:hAnsi="Times New Roman" w:cs="Times New Roman"/>
          <w:b/>
          <w:i/>
          <w:sz w:val="28"/>
          <w:szCs w:val="28"/>
        </w:rPr>
        <w:lastRenderedPageBreak/>
        <w:t>Одним из наиболее часто допускаемых органами власти нарушений является передача муниципального имущества муниципальным предприятиям без проведения конкурентных процедур.</w:t>
      </w:r>
    </w:p>
    <w:p w:rsidR="005073C1" w:rsidRPr="005073C1" w:rsidRDefault="005073C1" w:rsidP="005073C1">
      <w:pPr>
        <w:pStyle w:val="a3"/>
        <w:spacing w:before="0" w:beforeAutospacing="0" w:after="0"/>
        <w:ind w:firstLine="709"/>
        <w:contextualSpacing/>
        <w:jc w:val="both"/>
        <w:rPr>
          <w:sz w:val="28"/>
          <w:szCs w:val="28"/>
        </w:rPr>
      </w:pPr>
      <w:r w:rsidRPr="005073C1">
        <w:rPr>
          <w:sz w:val="28"/>
          <w:szCs w:val="28"/>
        </w:rPr>
        <w:t xml:space="preserve">Так, </w:t>
      </w:r>
      <w:r>
        <w:rPr>
          <w:sz w:val="28"/>
          <w:szCs w:val="28"/>
        </w:rPr>
        <w:t>в ноябре 2016 года</w:t>
      </w:r>
      <w:r w:rsidRPr="005073C1">
        <w:rPr>
          <w:sz w:val="28"/>
          <w:szCs w:val="28"/>
        </w:rPr>
        <w:t>   Бурятск</w:t>
      </w:r>
      <w:r>
        <w:rPr>
          <w:sz w:val="28"/>
          <w:szCs w:val="28"/>
        </w:rPr>
        <w:t>ое</w:t>
      </w:r>
      <w:r w:rsidRPr="005073C1">
        <w:rPr>
          <w:sz w:val="28"/>
          <w:szCs w:val="28"/>
        </w:rPr>
        <w:t xml:space="preserve"> УФАС России возбу</w:t>
      </w:r>
      <w:r>
        <w:rPr>
          <w:sz w:val="28"/>
          <w:szCs w:val="28"/>
        </w:rPr>
        <w:t>дило</w:t>
      </w:r>
      <w:r w:rsidRPr="005073C1">
        <w:rPr>
          <w:sz w:val="28"/>
          <w:szCs w:val="28"/>
        </w:rPr>
        <w:t xml:space="preserve"> дело по признакам нарушения Администрацией</w:t>
      </w:r>
      <w:r>
        <w:rPr>
          <w:sz w:val="28"/>
          <w:szCs w:val="28"/>
        </w:rPr>
        <w:t xml:space="preserve"> </w:t>
      </w:r>
      <w:r w:rsidRPr="005073C1">
        <w:rPr>
          <w:sz w:val="28"/>
          <w:szCs w:val="28"/>
        </w:rPr>
        <w:t>МО «Город Северобайкальск»,  Комитетом по управлению городским хозяйством администрации МО «Город Северобайкальск» части 1 статьи 15  Закона о защите конкуренции,  выразившегося в принятии Администрацией распоряжения от 23.05.2016 № 288 «О передаче муниципального имущества муниципальному предприятию «Жилищник» на праве хозяйственного ведения», предназначенного для оказания услуг по теплоснабжению, холодному водоснабжению и водоотведению,  и в последующей передаче Комитетом по управлению городским хозяйством администрации МО «Город Северобайкальск»  муниципального имущества  МП «Жилищник» на праве хозяйственного ведения по  дополнительному соглашению от 01.06.2016 к договору №</w:t>
      </w:r>
      <w:r w:rsidR="002D7BCB">
        <w:rPr>
          <w:sz w:val="28"/>
          <w:szCs w:val="28"/>
        </w:rPr>
        <w:t xml:space="preserve"> </w:t>
      </w:r>
      <w:r w:rsidRPr="005073C1">
        <w:rPr>
          <w:sz w:val="28"/>
          <w:szCs w:val="28"/>
        </w:rPr>
        <w:t>22 от 01.08.2014 о пользовании муниципальным имуществом г. Северобайкальска в отсутствие конкурентных процедур и с нарушением требований действующего законодательства, что приводит или может привести к ограничению конкуренции.</w:t>
      </w:r>
    </w:p>
    <w:p w:rsidR="005073C1" w:rsidRPr="005073C1" w:rsidRDefault="005073C1" w:rsidP="005073C1">
      <w:pPr>
        <w:spacing w:after="0" w:line="240" w:lineRule="auto"/>
        <w:ind w:firstLine="709"/>
        <w:contextualSpacing/>
        <w:jc w:val="both"/>
        <w:rPr>
          <w:rFonts w:ascii="Times New Roman" w:eastAsia="Times New Roman" w:hAnsi="Times New Roman" w:cs="Times New Roman"/>
          <w:sz w:val="28"/>
          <w:szCs w:val="28"/>
          <w:lang w:eastAsia="ru-RU"/>
        </w:rPr>
      </w:pPr>
      <w:r w:rsidRPr="005073C1">
        <w:rPr>
          <w:rFonts w:ascii="Times New Roman" w:eastAsia="Times New Roman" w:hAnsi="Times New Roman" w:cs="Times New Roman"/>
          <w:sz w:val="28"/>
          <w:szCs w:val="28"/>
          <w:lang w:eastAsia="ru-RU"/>
        </w:rPr>
        <w:t>В соответствии с ч. 2 ст. 41.1 Закона о водоснабжении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5073C1" w:rsidRPr="005073C1" w:rsidRDefault="005073C1" w:rsidP="005073C1">
      <w:pPr>
        <w:spacing w:after="0" w:line="240" w:lineRule="auto"/>
        <w:ind w:firstLine="709"/>
        <w:contextualSpacing/>
        <w:jc w:val="both"/>
        <w:rPr>
          <w:rFonts w:ascii="Times New Roman" w:eastAsia="Times New Roman" w:hAnsi="Times New Roman" w:cs="Times New Roman"/>
          <w:sz w:val="28"/>
          <w:szCs w:val="28"/>
          <w:lang w:eastAsia="ru-RU"/>
        </w:rPr>
      </w:pPr>
      <w:r w:rsidRPr="005073C1">
        <w:rPr>
          <w:rFonts w:ascii="Times New Roman" w:eastAsia="Times New Roman" w:hAnsi="Times New Roman" w:cs="Times New Roman"/>
          <w:sz w:val="28"/>
          <w:szCs w:val="28"/>
          <w:lang w:eastAsia="ru-RU"/>
        </w:rPr>
        <w:t>В соответствии с ч. 2 ст. 28.1 Закона о теплоснабжении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5073C1" w:rsidRPr="005073C1" w:rsidRDefault="005073C1" w:rsidP="005073C1">
      <w:pPr>
        <w:spacing w:after="0" w:line="240" w:lineRule="auto"/>
        <w:ind w:firstLine="709"/>
        <w:contextualSpacing/>
        <w:jc w:val="both"/>
        <w:rPr>
          <w:rFonts w:ascii="Times New Roman" w:eastAsia="Times New Roman" w:hAnsi="Times New Roman" w:cs="Times New Roman"/>
          <w:sz w:val="28"/>
          <w:szCs w:val="28"/>
          <w:lang w:eastAsia="ru-RU"/>
        </w:rPr>
      </w:pPr>
      <w:r w:rsidRPr="005073C1">
        <w:rPr>
          <w:rFonts w:ascii="Times New Roman" w:eastAsia="Times New Roman" w:hAnsi="Times New Roman" w:cs="Times New Roman"/>
          <w:sz w:val="28"/>
          <w:szCs w:val="28"/>
          <w:lang w:eastAsia="ru-RU"/>
        </w:rPr>
        <w:t xml:space="preserve">Частью 3 статьи  41.1 Закона о водоснабжении предусмотрено, что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w:t>
      </w:r>
      <w:r w:rsidRPr="005073C1">
        <w:rPr>
          <w:rFonts w:ascii="Times New Roman" w:eastAsia="Times New Roman" w:hAnsi="Times New Roman" w:cs="Times New Roman"/>
          <w:sz w:val="28"/>
          <w:szCs w:val="28"/>
          <w:lang w:eastAsia="ru-RU"/>
        </w:rPr>
        <w:lastRenderedPageBreak/>
        <w:t>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5073C1" w:rsidRPr="005073C1" w:rsidRDefault="005073C1" w:rsidP="005073C1">
      <w:pPr>
        <w:spacing w:after="0" w:line="240" w:lineRule="auto"/>
        <w:ind w:firstLine="709"/>
        <w:contextualSpacing/>
        <w:jc w:val="both"/>
        <w:rPr>
          <w:rFonts w:ascii="Times New Roman" w:eastAsia="Times New Roman" w:hAnsi="Times New Roman" w:cs="Times New Roman"/>
          <w:sz w:val="28"/>
          <w:szCs w:val="28"/>
          <w:lang w:eastAsia="ru-RU"/>
        </w:rPr>
      </w:pPr>
      <w:r w:rsidRPr="005073C1">
        <w:rPr>
          <w:rFonts w:ascii="Times New Roman" w:eastAsia="Times New Roman" w:hAnsi="Times New Roman" w:cs="Times New Roman"/>
          <w:sz w:val="28"/>
          <w:szCs w:val="28"/>
          <w:lang w:eastAsia="ru-RU"/>
        </w:rPr>
        <w:t>Аналогичные положения содержатся в части 3 статьи 28.1 Закона о теплоснабжении.</w:t>
      </w:r>
    </w:p>
    <w:p w:rsidR="005073C1" w:rsidRPr="005073C1" w:rsidRDefault="005073C1" w:rsidP="005073C1">
      <w:pPr>
        <w:spacing w:after="0" w:line="240" w:lineRule="auto"/>
        <w:ind w:firstLine="709"/>
        <w:contextualSpacing/>
        <w:jc w:val="both"/>
        <w:rPr>
          <w:rFonts w:ascii="Times New Roman" w:eastAsia="Times New Roman" w:hAnsi="Times New Roman" w:cs="Times New Roman"/>
          <w:sz w:val="28"/>
          <w:szCs w:val="28"/>
          <w:lang w:eastAsia="ru-RU"/>
        </w:rPr>
      </w:pPr>
      <w:r w:rsidRPr="005073C1">
        <w:rPr>
          <w:rFonts w:ascii="Times New Roman" w:eastAsia="Times New Roman" w:hAnsi="Times New Roman" w:cs="Times New Roman"/>
          <w:sz w:val="28"/>
          <w:szCs w:val="28"/>
          <w:lang w:eastAsia="ru-RU"/>
        </w:rPr>
        <w:t>В этой связи Федеральным законом от 07.05.2013 №103-ФЗ «О внесении изменений в Федеральный закон «О концессионных соглашениях» и отдельные законодательные акты Российской Федерации» (далее - Закон № 103-ФЗ) были внесены изменения в части установления особенностей передачи прав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5073C1" w:rsidRPr="005073C1" w:rsidRDefault="005073C1" w:rsidP="005073C1">
      <w:pPr>
        <w:spacing w:after="0" w:line="240" w:lineRule="auto"/>
        <w:ind w:firstLine="709"/>
        <w:contextualSpacing/>
        <w:jc w:val="both"/>
        <w:rPr>
          <w:rFonts w:ascii="Times New Roman" w:eastAsia="Times New Roman" w:hAnsi="Times New Roman" w:cs="Times New Roman"/>
          <w:sz w:val="28"/>
          <w:szCs w:val="28"/>
          <w:lang w:eastAsia="ru-RU"/>
        </w:rPr>
      </w:pPr>
      <w:r w:rsidRPr="005073C1">
        <w:rPr>
          <w:rFonts w:ascii="Times New Roman" w:eastAsia="Times New Roman" w:hAnsi="Times New Roman" w:cs="Times New Roman"/>
          <w:sz w:val="28"/>
          <w:szCs w:val="28"/>
          <w:lang w:eastAsia="ru-RU"/>
        </w:rPr>
        <w:t>На основании части 1 статьи 13 Федерального закона от  21.07.2005 № 115-ФЗ «О концессионных соглашениях» концессионное соглашение заключается путем проведения конкурса на право заключения концессионного соглашения.</w:t>
      </w:r>
    </w:p>
    <w:p w:rsidR="005073C1" w:rsidRPr="005073C1" w:rsidRDefault="005073C1" w:rsidP="005073C1">
      <w:pPr>
        <w:spacing w:after="0" w:line="240" w:lineRule="auto"/>
        <w:ind w:firstLine="709"/>
        <w:contextualSpacing/>
        <w:jc w:val="both"/>
        <w:rPr>
          <w:rFonts w:ascii="Times New Roman" w:eastAsia="Times New Roman" w:hAnsi="Times New Roman" w:cs="Times New Roman"/>
          <w:sz w:val="28"/>
          <w:szCs w:val="28"/>
          <w:lang w:eastAsia="ru-RU"/>
        </w:rPr>
      </w:pPr>
      <w:r w:rsidRPr="005073C1">
        <w:rPr>
          <w:rFonts w:ascii="Times New Roman" w:eastAsia="Times New Roman" w:hAnsi="Times New Roman" w:cs="Times New Roman"/>
          <w:sz w:val="28"/>
          <w:szCs w:val="28"/>
          <w:lang w:eastAsia="ru-RU"/>
        </w:rPr>
        <w:t>Из анализа вышеуказанных норм законодательства следует, что с момента официального опубликования (08.05.2013) Закона № 103-ФЗ передача органами местного самоуправления прав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находящихся в муниципальной собственности, иначе как на основании концессионных соглашений, заключенных по результатам конкурсных процедур, предусмотренных Законом о водоснабжении, Законом о теплоснабжении  и Законом о концессионных соглашений, не допускается; закрепление объектов тепловодоснабжения, находящихся в государственной или муниципальной собственности, за унитарными предприятиями на праве хозяйственного ведения действующим законодательством не предусмотрено.</w:t>
      </w:r>
    </w:p>
    <w:p w:rsidR="005073C1" w:rsidRPr="005073C1" w:rsidRDefault="005073C1" w:rsidP="005073C1">
      <w:pPr>
        <w:spacing w:after="0" w:line="240" w:lineRule="auto"/>
        <w:ind w:firstLine="709"/>
        <w:contextualSpacing/>
        <w:jc w:val="both"/>
        <w:rPr>
          <w:rFonts w:ascii="Times New Roman" w:eastAsia="Times New Roman" w:hAnsi="Times New Roman" w:cs="Times New Roman"/>
          <w:sz w:val="28"/>
          <w:szCs w:val="28"/>
          <w:lang w:eastAsia="ru-RU"/>
        </w:rPr>
      </w:pPr>
      <w:r w:rsidRPr="005073C1">
        <w:rPr>
          <w:rFonts w:ascii="Times New Roman" w:eastAsia="Times New Roman" w:hAnsi="Times New Roman" w:cs="Times New Roman"/>
          <w:sz w:val="28"/>
          <w:szCs w:val="28"/>
          <w:lang w:eastAsia="ru-RU"/>
        </w:rPr>
        <w:t xml:space="preserve">Закрепление указанных объектов за унитарным предприятием на праве хозяйственного ведения без проведения конкурентных процедур препятствует развитию конкуренции, поскольку создает для данного хозяйствующего субъекта преимущественные условия в получении </w:t>
      </w:r>
      <w:r w:rsidRPr="005073C1">
        <w:rPr>
          <w:rFonts w:ascii="Times New Roman" w:eastAsia="Times New Roman" w:hAnsi="Times New Roman" w:cs="Times New Roman"/>
          <w:sz w:val="28"/>
          <w:szCs w:val="28"/>
          <w:lang w:eastAsia="ru-RU"/>
        </w:rPr>
        <w:lastRenderedPageBreak/>
        <w:t>муниципального имущества во временное владение и (или) пользование и лишает иных лиц, занимающихся аналогичной хозяйственной деятельностью, возможности получить права на эти объекты.</w:t>
      </w:r>
    </w:p>
    <w:p w:rsidR="005073C1" w:rsidRPr="005073C1" w:rsidRDefault="005073C1" w:rsidP="005073C1">
      <w:pPr>
        <w:spacing w:after="0" w:line="240" w:lineRule="auto"/>
        <w:ind w:firstLine="709"/>
        <w:contextualSpacing/>
        <w:jc w:val="both"/>
        <w:rPr>
          <w:rFonts w:ascii="Times New Roman" w:eastAsia="Times New Roman" w:hAnsi="Times New Roman" w:cs="Times New Roman"/>
          <w:sz w:val="28"/>
          <w:szCs w:val="28"/>
          <w:lang w:eastAsia="ru-RU"/>
        </w:rPr>
      </w:pPr>
      <w:r w:rsidRPr="005073C1">
        <w:rPr>
          <w:rFonts w:ascii="Times New Roman" w:eastAsia="Times New Roman" w:hAnsi="Times New Roman" w:cs="Times New Roman"/>
          <w:sz w:val="28"/>
          <w:szCs w:val="28"/>
          <w:lang w:eastAsia="ru-RU"/>
        </w:rPr>
        <w:t>В рассматриваемом случае действиями Администрации, Комитета по закреплению и передаче объектов теплоснабжения, водоснабжения и (или) водоотведения в хозяйственное ведение за муниципальным предприятием  могут создаваться преимущественные условия осуществления предпринимательской деятельности МП «Жилищник» ввиду предоставления муниципального имущества в отсутствие конкурентных процедур и с нарушением требований действующего законодательства.</w:t>
      </w:r>
    </w:p>
    <w:p w:rsidR="005073C1" w:rsidRPr="005073C1" w:rsidRDefault="005073C1" w:rsidP="005073C1">
      <w:pPr>
        <w:spacing w:after="0" w:line="240" w:lineRule="auto"/>
        <w:ind w:firstLine="709"/>
        <w:contextualSpacing/>
        <w:jc w:val="both"/>
        <w:rPr>
          <w:rFonts w:ascii="Times New Roman" w:eastAsia="Times New Roman" w:hAnsi="Times New Roman" w:cs="Times New Roman"/>
          <w:sz w:val="28"/>
          <w:szCs w:val="28"/>
          <w:lang w:eastAsia="ru-RU"/>
        </w:rPr>
      </w:pPr>
      <w:r w:rsidRPr="005073C1">
        <w:rPr>
          <w:rFonts w:ascii="Times New Roman" w:eastAsia="Times New Roman" w:hAnsi="Times New Roman" w:cs="Times New Roman"/>
          <w:sz w:val="28"/>
          <w:szCs w:val="28"/>
          <w:lang w:eastAsia="ru-RU"/>
        </w:rPr>
        <w:t>Таким образом, в действиях  Администрации по принятию распоряжения от 23.05.2016 № 288 «О передаче муниципального имущества муниципальному предприятию «Жилищник» на праве хозяйственного ведения» и в действиях Комитета по заключению дополнительного соглашения от 01.06.2016 к договору №</w:t>
      </w:r>
      <w:r w:rsidR="002D7BCB">
        <w:rPr>
          <w:rFonts w:ascii="Times New Roman" w:eastAsia="Times New Roman" w:hAnsi="Times New Roman" w:cs="Times New Roman"/>
          <w:sz w:val="28"/>
          <w:szCs w:val="28"/>
          <w:lang w:eastAsia="ru-RU"/>
        </w:rPr>
        <w:t xml:space="preserve"> </w:t>
      </w:r>
      <w:r w:rsidRPr="005073C1">
        <w:rPr>
          <w:rFonts w:ascii="Times New Roman" w:eastAsia="Times New Roman" w:hAnsi="Times New Roman" w:cs="Times New Roman"/>
          <w:sz w:val="28"/>
          <w:szCs w:val="28"/>
          <w:lang w:eastAsia="ru-RU"/>
        </w:rPr>
        <w:t>22 от 01.08.2014 о пользовании муниципальным имуществом г. Северобайкальска на праве хозяйственного ведения усм</w:t>
      </w:r>
      <w:r>
        <w:rPr>
          <w:rFonts w:ascii="Times New Roman" w:eastAsia="Times New Roman" w:hAnsi="Times New Roman" w:cs="Times New Roman"/>
          <w:sz w:val="28"/>
          <w:szCs w:val="28"/>
          <w:lang w:eastAsia="ru-RU"/>
        </w:rPr>
        <w:t>отрено</w:t>
      </w:r>
      <w:r w:rsidRPr="005073C1">
        <w:rPr>
          <w:rFonts w:ascii="Times New Roman" w:eastAsia="Times New Roman" w:hAnsi="Times New Roman" w:cs="Times New Roman"/>
          <w:sz w:val="28"/>
          <w:szCs w:val="28"/>
          <w:lang w:eastAsia="ru-RU"/>
        </w:rPr>
        <w:t xml:space="preserve"> нарушение части 1 статьи 15 Закона о защите конкуренции.</w:t>
      </w:r>
    </w:p>
    <w:p w:rsidR="006E1E02" w:rsidRDefault="006E1E02" w:rsidP="0091026D">
      <w:pPr>
        <w:spacing w:after="0" w:line="240" w:lineRule="auto"/>
        <w:ind w:firstLine="709"/>
        <w:contextualSpacing/>
        <w:jc w:val="both"/>
        <w:rPr>
          <w:rFonts w:ascii="Times New Roman" w:hAnsi="Times New Roman" w:cs="Times New Roman"/>
          <w:sz w:val="28"/>
          <w:szCs w:val="28"/>
        </w:rPr>
      </w:pPr>
    </w:p>
    <w:p w:rsidR="006E1E02" w:rsidRPr="004A5A1C" w:rsidRDefault="006E1E02" w:rsidP="006E1E02">
      <w:pPr>
        <w:pStyle w:val="3"/>
        <w:widowControl w:val="0"/>
        <w:numPr>
          <w:ilvl w:val="0"/>
          <w:numId w:val="0"/>
        </w:numPr>
        <w:jc w:val="center"/>
      </w:pPr>
      <w:r w:rsidRPr="004A5A1C">
        <w:t>Выявление и пресечение соглашений и согласованных действий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16 Закона о защите конкуренции)</w:t>
      </w:r>
    </w:p>
    <w:p w:rsidR="006E1E02" w:rsidRPr="006E1E02" w:rsidRDefault="006E1E02" w:rsidP="006E1E02">
      <w:pPr>
        <w:pStyle w:val="af0"/>
        <w:widowControl w:val="0"/>
        <w:spacing w:after="0"/>
        <w:ind w:firstLine="709"/>
        <w:contextualSpacing/>
        <w:jc w:val="both"/>
        <w:rPr>
          <w:sz w:val="28"/>
          <w:szCs w:val="28"/>
        </w:rPr>
      </w:pPr>
    </w:p>
    <w:p w:rsidR="006E1E02" w:rsidRPr="00952433" w:rsidRDefault="006E1E02" w:rsidP="006E1E02">
      <w:pPr>
        <w:spacing w:after="0" w:line="240" w:lineRule="auto"/>
        <w:ind w:firstLine="709"/>
        <w:contextualSpacing/>
        <w:jc w:val="both"/>
        <w:rPr>
          <w:rFonts w:ascii="Times New Roman" w:hAnsi="Times New Roman" w:cs="Times New Roman"/>
          <w:b/>
          <w:i/>
          <w:sz w:val="28"/>
          <w:szCs w:val="28"/>
        </w:rPr>
      </w:pPr>
      <w:r w:rsidRPr="00952433">
        <w:rPr>
          <w:rFonts w:ascii="Times New Roman" w:hAnsi="Times New Roman" w:cs="Times New Roman"/>
          <w:b/>
          <w:i/>
          <w:sz w:val="28"/>
          <w:szCs w:val="28"/>
        </w:rPr>
        <w:t>В 2016</w:t>
      </w:r>
      <w:r w:rsidR="00952433">
        <w:rPr>
          <w:rFonts w:ascii="Times New Roman" w:hAnsi="Times New Roman" w:cs="Times New Roman"/>
          <w:b/>
          <w:i/>
          <w:sz w:val="28"/>
          <w:szCs w:val="28"/>
        </w:rPr>
        <w:t xml:space="preserve"> году, 1-2 кварталах </w:t>
      </w:r>
      <w:r w:rsidRPr="00952433">
        <w:rPr>
          <w:rFonts w:ascii="Times New Roman" w:hAnsi="Times New Roman" w:cs="Times New Roman"/>
          <w:b/>
          <w:i/>
          <w:sz w:val="28"/>
          <w:szCs w:val="28"/>
        </w:rPr>
        <w:t>2017 года Бурятским УФАС Росси</w:t>
      </w:r>
      <w:r w:rsidR="003B537D" w:rsidRPr="00952433">
        <w:rPr>
          <w:rFonts w:ascii="Times New Roman" w:hAnsi="Times New Roman" w:cs="Times New Roman"/>
          <w:b/>
          <w:i/>
          <w:sz w:val="28"/>
          <w:szCs w:val="28"/>
        </w:rPr>
        <w:t>и</w:t>
      </w:r>
      <w:r w:rsidRPr="00952433">
        <w:rPr>
          <w:rFonts w:ascii="Times New Roman" w:hAnsi="Times New Roman" w:cs="Times New Roman"/>
          <w:b/>
          <w:i/>
          <w:sz w:val="28"/>
          <w:szCs w:val="28"/>
        </w:rPr>
        <w:t xml:space="preserve"> возбуждено 1 дело по признакам нарушения статьи 16 Закона о защите конкуренции, которое в настоящее время находится в стадии рассмотрения.</w:t>
      </w:r>
    </w:p>
    <w:p w:rsidR="006E1E02" w:rsidRPr="006E1E02" w:rsidRDefault="006E1E02" w:rsidP="006E1E02">
      <w:pPr>
        <w:spacing w:after="0" w:line="240" w:lineRule="auto"/>
        <w:ind w:firstLine="709"/>
        <w:contextualSpacing/>
        <w:jc w:val="both"/>
        <w:rPr>
          <w:rFonts w:ascii="Times New Roman" w:hAnsi="Times New Roman" w:cs="Times New Roman"/>
          <w:sz w:val="28"/>
          <w:szCs w:val="28"/>
        </w:rPr>
      </w:pPr>
    </w:p>
    <w:p w:rsidR="006E1E02" w:rsidRPr="006E1E02" w:rsidRDefault="006E1E02" w:rsidP="006E1E0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2016 году управлением</w:t>
      </w:r>
      <w:r w:rsidRPr="006E1E02">
        <w:rPr>
          <w:rFonts w:ascii="Times New Roman" w:eastAsia="Times New Roman" w:hAnsi="Times New Roman" w:cs="Times New Roman"/>
          <w:sz w:val="28"/>
          <w:szCs w:val="28"/>
          <w:lang w:eastAsia="ru-RU"/>
        </w:rPr>
        <w:t xml:space="preserve"> возбу</w:t>
      </w:r>
      <w:r>
        <w:rPr>
          <w:rFonts w:ascii="Times New Roman" w:eastAsia="Times New Roman" w:hAnsi="Times New Roman" w:cs="Times New Roman"/>
          <w:sz w:val="28"/>
          <w:szCs w:val="28"/>
          <w:lang w:eastAsia="ru-RU"/>
        </w:rPr>
        <w:t>ждено</w:t>
      </w:r>
      <w:r w:rsidRPr="006E1E02">
        <w:rPr>
          <w:rFonts w:ascii="Times New Roman" w:eastAsia="Times New Roman" w:hAnsi="Times New Roman" w:cs="Times New Roman"/>
          <w:sz w:val="28"/>
          <w:szCs w:val="28"/>
          <w:lang w:eastAsia="ru-RU"/>
        </w:rPr>
        <w:t xml:space="preserve"> дело в отношении Министерства строительства и модернизации жилищно-коммунального комплекса Республики Бурятия и НО «Национальная ассоциация сметного ценообразования и стоимостного инжиниринга» (НО «НАСИ»)  по признакам нарушения пункта 4 статьи 16 Закона о защите конкуренции.</w:t>
      </w:r>
    </w:p>
    <w:p w:rsidR="006E1E02" w:rsidRPr="006E1E02" w:rsidRDefault="006E1E02" w:rsidP="006E1E02">
      <w:pPr>
        <w:spacing w:after="0" w:line="240" w:lineRule="auto"/>
        <w:ind w:firstLine="709"/>
        <w:contextualSpacing/>
        <w:jc w:val="both"/>
        <w:rPr>
          <w:rFonts w:ascii="Times New Roman" w:eastAsia="Times New Roman" w:hAnsi="Times New Roman" w:cs="Times New Roman"/>
          <w:sz w:val="28"/>
          <w:szCs w:val="28"/>
          <w:lang w:eastAsia="ru-RU"/>
        </w:rPr>
      </w:pPr>
      <w:r w:rsidRPr="006E1E02">
        <w:rPr>
          <w:rFonts w:ascii="Times New Roman" w:eastAsia="Times New Roman" w:hAnsi="Times New Roman" w:cs="Times New Roman"/>
          <w:sz w:val="28"/>
          <w:szCs w:val="28"/>
          <w:lang w:eastAsia="ru-RU"/>
        </w:rPr>
        <w:t>Предварительно установлено, что между сторонами заключены соглашения, ограничивающие доступ к территориальным сметным нормативам, индексам изменения сметной стоимости, средним сметным ценам на рынках разработки компьютерных программ по созданию строительной сметной документации и разработки строительной проектно-сметной документации.</w:t>
      </w:r>
    </w:p>
    <w:p w:rsidR="006E1E02" w:rsidRDefault="006E1E02" w:rsidP="006E1E0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Рассмотрение дела состоится 22 июня 2017 года.</w:t>
      </w:r>
    </w:p>
    <w:p w:rsidR="00595071" w:rsidRDefault="00595071" w:rsidP="006E1E02">
      <w:pPr>
        <w:spacing w:after="0" w:line="240" w:lineRule="auto"/>
        <w:ind w:firstLine="709"/>
        <w:contextualSpacing/>
        <w:jc w:val="both"/>
        <w:rPr>
          <w:rFonts w:ascii="Times New Roman" w:eastAsia="Times New Roman" w:hAnsi="Times New Roman" w:cs="Times New Roman"/>
          <w:sz w:val="28"/>
          <w:szCs w:val="28"/>
          <w:lang w:eastAsia="ru-RU"/>
        </w:rPr>
      </w:pPr>
    </w:p>
    <w:p w:rsidR="002C232B" w:rsidRDefault="002C232B" w:rsidP="002C232B">
      <w:pPr>
        <w:pStyle w:val="3"/>
        <w:widowControl w:val="0"/>
        <w:numPr>
          <w:ilvl w:val="0"/>
          <w:numId w:val="0"/>
        </w:numPr>
        <w:jc w:val="center"/>
      </w:pPr>
      <w:r w:rsidRPr="00B05750">
        <w:t xml:space="preserve">Соблюдение антимонопольных требований к торгам, запросу котировок цен на товары (статья 17 Закона </w:t>
      </w:r>
      <w:r>
        <w:t>о</w:t>
      </w:r>
      <w:r w:rsidRPr="00B05750">
        <w:t xml:space="preserve"> защите конкуренции</w:t>
      </w:r>
      <w:r>
        <w:t>)</w:t>
      </w:r>
    </w:p>
    <w:p w:rsidR="002C232B" w:rsidRPr="00B05750" w:rsidRDefault="002C232B" w:rsidP="002C232B">
      <w:pPr>
        <w:pStyle w:val="af0"/>
        <w:widowControl w:val="0"/>
        <w:spacing w:after="0"/>
        <w:ind w:firstLine="709"/>
        <w:jc w:val="both"/>
        <w:rPr>
          <w:sz w:val="28"/>
          <w:szCs w:val="28"/>
        </w:rPr>
      </w:pPr>
    </w:p>
    <w:p w:rsidR="000E03A3" w:rsidRPr="00952433" w:rsidRDefault="002C232B" w:rsidP="002C232B">
      <w:pPr>
        <w:pStyle w:val="2"/>
        <w:spacing w:after="0"/>
        <w:ind w:firstLine="709"/>
        <w:jc w:val="both"/>
        <w:rPr>
          <w:b/>
          <w:i/>
          <w:sz w:val="28"/>
          <w:szCs w:val="28"/>
        </w:rPr>
      </w:pPr>
      <w:r w:rsidRPr="00952433">
        <w:rPr>
          <w:b/>
          <w:i/>
          <w:sz w:val="28"/>
          <w:szCs w:val="28"/>
        </w:rPr>
        <w:t>Нарушение антимонопольных требований к торгам является предметом основной части заявлений и обращений в отношении органов власти, поступающих в адрес Бурятского УФАС России.</w:t>
      </w:r>
      <w:r w:rsidR="000E03A3" w:rsidRPr="00952433">
        <w:rPr>
          <w:b/>
          <w:i/>
          <w:sz w:val="28"/>
          <w:szCs w:val="28"/>
        </w:rPr>
        <w:t xml:space="preserve"> </w:t>
      </w:r>
    </w:p>
    <w:p w:rsidR="002C232B" w:rsidRPr="00952433" w:rsidRDefault="000E03A3" w:rsidP="002C232B">
      <w:pPr>
        <w:pStyle w:val="2"/>
        <w:spacing w:after="0"/>
        <w:ind w:firstLine="709"/>
        <w:jc w:val="both"/>
        <w:rPr>
          <w:b/>
          <w:i/>
          <w:sz w:val="28"/>
          <w:szCs w:val="28"/>
        </w:rPr>
      </w:pPr>
      <w:r w:rsidRPr="00952433">
        <w:rPr>
          <w:b/>
          <w:i/>
          <w:sz w:val="28"/>
          <w:szCs w:val="28"/>
        </w:rPr>
        <w:t>Зачастую на ограничение конкуренции на торгах указывают при подаче жалоб на действия заказчиков, нарушающие требования законодательства о контрактной системе.</w:t>
      </w:r>
    </w:p>
    <w:p w:rsidR="000E03A3" w:rsidRPr="00952433" w:rsidRDefault="000E03A3" w:rsidP="002C232B">
      <w:pPr>
        <w:pStyle w:val="2"/>
        <w:spacing w:after="0"/>
        <w:ind w:firstLine="709"/>
        <w:jc w:val="both"/>
        <w:rPr>
          <w:b/>
          <w:i/>
          <w:sz w:val="28"/>
          <w:szCs w:val="28"/>
        </w:rPr>
      </w:pPr>
      <w:r w:rsidRPr="00952433">
        <w:rPr>
          <w:b/>
          <w:i/>
          <w:sz w:val="28"/>
          <w:szCs w:val="28"/>
        </w:rPr>
        <w:t xml:space="preserve">При этом с точки зрения процедуры закупка может быть проведена в полном соответствии с Федеральным законом 05.04.2013 № 44-ФЗ </w:t>
      </w:r>
      <w:r w:rsidRPr="00952433">
        <w:rPr>
          <w:rFonts w:eastAsiaTheme="minorHAnsi"/>
          <w:b/>
          <w:i/>
          <w:sz w:val="28"/>
          <w:szCs w:val="28"/>
          <w:lang w:eastAsia="en-US"/>
        </w:rPr>
        <w:t>«</w:t>
      </w:r>
      <w:r w:rsidRPr="00952433">
        <w:rPr>
          <w:b/>
          <w:i/>
          <w:sz w:val="28"/>
          <w:szCs w:val="28"/>
        </w:rPr>
        <w:t>О контрактной системе в сфере закупок товаров, работ, услуг для обеспечения государственных и муниципальных нужд»</w:t>
      </w:r>
      <w:r w:rsidR="00406C57" w:rsidRPr="00952433">
        <w:rPr>
          <w:b/>
          <w:i/>
          <w:sz w:val="28"/>
          <w:szCs w:val="28"/>
        </w:rPr>
        <w:t>, но конкуренция при этом будет ограничена: к примеру, если заказчик предоставил информацию о предстоящих торгах до их объявления определенной компании, тем самым создав ей преимущественные условия</w:t>
      </w:r>
      <w:r w:rsidRPr="00952433">
        <w:rPr>
          <w:b/>
          <w:i/>
          <w:sz w:val="28"/>
          <w:szCs w:val="28"/>
        </w:rPr>
        <w:t>.</w:t>
      </w:r>
    </w:p>
    <w:p w:rsidR="002C232B" w:rsidRPr="00952433" w:rsidRDefault="002C232B" w:rsidP="002C232B">
      <w:pPr>
        <w:pStyle w:val="2"/>
        <w:spacing w:after="0"/>
        <w:ind w:firstLine="709"/>
        <w:jc w:val="both"/>
        <w:rPr>
          <w:i/>
          <w:sz w:val="28"/>
          <w:szCs w:val="28"/>
        </w:rPr>
      </w:pPr>
    </w:p>
    <w:p w:rsidR="002C232B" w:rsidRDefault="0095670B" w:rsidP="002C232B">
      <w:pPr>
        <w:pStyle w:val="2"/>
        <w:spacing w:after="0"/>
        <w:ind w:firstLine="709"/>
        <w:jc w:val="both"/>
        <w:rPr>
          <w:sz w:val="28"/>
          <w:szCs w:val="28"/>
        </w:rPr>
      </w:pPr>
      <w:r>
        <w:rPr>
          <w:sz w:val="28"/>
          <w:szCs w:val="28"/>
        </w:rPr>
        <w:t>П</w:t>
      </w:r>
      <w:r w:rsidR="002C232B">
        <w:rPr>
          <w:sz w:val="28"/>
          <w:szCs w:val="28"/>
        </w:rPr>
        <w:t xml:space="preserve">о заявлению </w:t>
      </w:r>
      <w:r w:rsidR="002C232B" w:rsidRPr="00DF05D5">
        <w:rPr>
          <w:sz w:val="28"/>
          <w:szCs w:val="28"/>
        </w:rPr>
        <w:t>предс</w:t>
      </w:r>
      <w:r w:rsidR="002C232B">
        <w:rPr>
          <w:sz w:val="28"/>
          <w:szCs w:val="28"/>
        </w:rPr>
        <w:t>тави</w:t>
      </w:r>
      <w:r w:rsidR="002C232B" w:rsidRPr="00DF05D5">
        <w:rPr>
          <w:sz w:val="28"/>
          <w:szCs w:val="28"/>
        </w:rPr>
        <w:t xml:space="preserve">теля Общероссийского народного фронта </w:t>
      </w:r>
      <w:r w:rsidR="002C232B">
        <w:rPr>
          <w:sz w:val="28"/>
          <w:szCs w:val="28"/>
        </w:rPr>
        <w:t xml:space="preserve">в </w:t>
      </w:r>
      <w:r w:rsidR="002C232B" w:rsidRPr="00DF05D5">
        <w:rPr>
          <w:sz w:val="28"/>
          <w:szCs w:val="28"/>
        </w:rPr>
        <w:t>с.</w:t>
      </w:r>
      <w:r w:rsidR="002C232B">
        <w:rPr>
          <w:sz w:val="28"/>
          <w:szCs w:val="28"/>
        </w:rPr>
        <w:t xml:space="preserve"> </w:t>
      </w:r>
      <w:r w:rsidR="002C232B" w:rsidRPr="00DF05D5">
        <w:rPr>
          <w:sz w:val="28"/>
          <w:szCs w:val="28"/>
        </w:rPr>
        <w:t>Усть-Брянь</w:t>
      </w:r>
      <w:r w:rsidR="002C232B">
        <w:rPr>
          <w:sz w:val="28"/>
          <w:szCs w:val="28"/>
        </w:rPr>
        <w:t xml:space="preserve"> Республики Бурятия  </w:t>
      </w:r>
      <w:r>
        <w:rPr>
          <w:sz w:val="28"/>
          <w:szCs w:val="28"/>
        </w:rPr>
        <w:t>управление</w:t>
      </w:r>
      <w:r w:rsidR="002C232B">
        <w:rPr>
          <w:sz w:val="28"/>
          <w:szCs w:val="28"/>
        </w:rPr>
        <w:t xml:space="preserve"> возбудило дело в отношении МКУ «Комитет по архитектуре, имуществу и земельным отношениям» Администрации муниципального образования «Заиграевский район» Республики Бурятия по признакам нарушения части 1 статьи 17 Закона о защите конкуренции, выразившегося в установлении в конкурсной документации незаконных требований к участникам конкурса, не установлении законного требования о предоставлении банковской гарантии и необоснованности признания заявки единственного участника ООО «Золто» соответствующей требованиям конкурсной документации, что привело к недопущению, ограничению или устранению конкуренции, в том числе в части нарушения порядка определения победителя торгов.   </w:t>
      </w:r>
    </w:p>
    <w:p w:rsidR="002C232B" w:rsidRDefault="002C232B" w:rsidP="002C232B">
      <w:pPr>
        <w:pStyle w:val="2"/>
        <w:spacing w:after="0"/>
        <w:ind w:firstLine="709"/>
        <w:jc w:val="both"/>
        <w:rPr>
          <w:sz w:val="28"/>
          <w:szCs w:val="28"/>
        </w:rPr>
      </w:pPr>
      <w:r>
        <w:rPr>
          <w:sz w:val="28"/>
          <w:szCs w:val="28"/>
        </w:rPr>
        <w:t xml:space="preserve">Объектом конкурса являются объекты теплоснабжения, водоснабжения, водоотведения, расположенные по адресу: с. Усть-Брянь, ул. 40 лет Победы, 30.  </w:t>
      </w:r>
    </w:p>
    <w:p w:rsidR="002C232B" w:rsidRPr="00781563" w:rsidRDefault="002C232B" w:rsidP="002C232B">
      <w:pPr>
        <w:pStyle w:val="af3"/>
        <w:ind w:firstLine="709"/>
        <w:jc w:val="both"/>
        <w:rPr>
          <w:rFonts w:ascii="Times New Roman" w:hAnsi="Times New Roman"/>
          <w:sz w:val="28"/>
          <w:szCs w:val="28"/>
          <w:lang w:val="ru-RU"/>
        </w:rPr>
      </w:pPr>
      <w:r w:rsidRPr="00781563">
        <w:rPr>
          <w:rFonts w:ascii="Times New Roman" w:hAnsi="Times New Roman"/>
          <w:sz w:val="28"/>
          <w:szCs w:val="28"/>
          <w:lang w:val="ru-RU"/>
        </w:rPr>
        <w:t xml:space="preserve">В нарушение </w:t>
      </w:r>
      <w:r>
        <w:rPr>
          <w:rFonts w:ascii="Times New Roman" w:hAnsi="Times New Roman"/>
          <w:sz w:val="28"/>
          <w:szCs w:val="28"/>
          <w:lang w:val="ru-RU"/>
        </w:rPr>
        <w:t>части 11 статьи 23, пункта 6.1 части 1 статьи 10 Федерального закона от 21.07.2005 № 115-ФЗ «О концессионных соглашениях» (далее - Закон</w:t>
      </w:r>
      <w:r w:rsidRPr="00537A49">
        <w:rPr>
          <w:rFonts w:ascii="Times New Roman" w:hAnsi="Times New Roman"/>
          <w:sz w:val="28"/>
          <w:szCs w:val="28"/>
          <w:lang w:val="ru-RU"/>
        </w:rPr>
        <w:t xml:space="preserve"> о концессионных соглашениях)</w:t>
      </w:r>
      <w:r>
        <w:rPr>
          <w:szCs w:val="28"/>
          <w:lang w:val="ru-RU"/>
        </w:rPr>
        <w:t xml:space="preserve"> </w:t>
      </w:r>
      <w:r w:rsidRPr="00537A49">
        <w:rPr>
          <w:szCs w:val="28"/>
          <w:lang w:val="ru-RU"/>
        </w:rPr>
        <w:t xml:space="preserve"> </w:t>
      </w:r>
      <w:r>
        <w:rPr>
          <w:rFonts w:ascii="Times New Roman" w:hAnsi="Times New Roman"/>
          <w:sz w:val="28"/>
          <w:szCs w:val="28"/>
          <w:lang w:val="ru-RU"/>
        </w:rPr>
        <w:t xml:space="preserve">в </w:t>
      </w:r>
      <w:r w:rsidRPr="00781563">
        <w:rPr>
          <w:rFonts w:ascii="Times New Roman" w:hAnsi="Times New Roman"/>
          <w:sz w:val="28"/>
          <w:szCs w:val="28"/>
          <w:lang w:val="ru-RU"/>
        </w:rPr>
        <w:t>конкурсной документации установлен следующий способ обеспечения исполнения обязательств: «страхование риска ответственности за нарушение обязательств по концессионному соглашению в сумме 250 000 руб</w:t>
      </w:r>
      <w:r>
        <w:rPr>
          <w:rFonts w:ascii="Times New Roman" w:hAnsi="Times New Roman"/>
          <w:sz w:val="28"/>
          <w:szCs w:val="28"/>
          <w:lang w:val="ru-RU"/>
        </w:rPr>
        <w:t>.</w:t>
      </w:r>
      <w:r w:rsidRPr="00781563">
        <w:rPr>
          <w:rFonts w:ascii="Times New Roman" w:hAnsi="Times New Roman"/>
          <w:sz w:val="28"/>
          <w:szCs w:val="28"/>
          <w:lang w:val="ru-RU"/>
        </w:rPr>
        <w:t>». Способ обеспечения исполнения концессионером обязательств по концессионному соглашению должен быть установлен в виде безотзывной банковской гарантии.</w:t>
      </w:r>
    </w:p>
    <w:p w:rsidR="002C232B" w:rsidRPr="0095670B" w:rsidRDefault="002C232B" w:rsidP="0095670B">
      <w:pPr>
        <w:spacing w:after="0" w:line="240" w:lineRule="auto"/>
        <w:ind w:firstLine="709"/>
        <w:contextualSpacing/>
        <w:jc w:val="both"/>
        <w:rPr>
          <w:rFonts w:ascii="Times New Roman" w:hAnsi="Times New Roman" w:cs="Times New Roman"/>
          <w:sz w:val="28"/>
          <w:szCs w:val="28"/>
        </w:rPr>
      </w:pPr>
      <w:r w:rsidRPr="0095670B">
        <w:rPr>
          <w:rFonts w:ascii="Times New Roman" w:hAnsi="Times New Roman" w:cs="Times New Roman"/>
          <w:sz w:val="28"/>
          <w:szCs w:val="28"/>
        </w:rPr>
        <w:lastRenderedPageBreak/>
        <w:t>Конкурсная комиссия в нарушение пункта 2 части 3 статьи 29 Закона о концессионных соглашениях признала заявку единственного участника - ООО «Золто» соответствующей требованиям конкурсной документации, тогда как  его заявка не соответствовала пункту 6.1.4 конкурсной документации. В заявке Общества не были представлены оригиналы или нотариально заверенные копии документов, подтверждающих полномочия лица подписавшего заявку.</w:t>
      </w:r>
    </w:p>
    <w:p w:rsidR="002C232B" w:rsidRPr="0095670B" w:rsidRDefault="0095670B" w:rsidP="0095670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феврале 2016 года Комиссией антимонопольного органа</w:t>
      </w:r>
      <w:r w:rsidR="002C232B" w:rsidRPr="0095670B">
        <w:rPr>
          <w:rFonts w:ascii="Times New Roman" w:hAnsi="Times New Roman" w:cs="Times New Roman"/>
          <w:sz w:val="28"/>
          <w:szCs w:val="28"/>
        </w:rPr>
        <w:t xml:space="preserve"> вынесено решение о признании Комитета нарушившим часть 1 статьи 17 Закона о защите конкуренции, предписание не выдавалось в связи с заключением концессионного соглашения от 05.11.2015.</w:t>
      </w:r>
    </w:p>
    <w:p w:rsidR="00595071" w:rsidRDefault="002C232B" w:rsidP="0095670B">
      <w:pPr>
        <w:spacing w:after="0" w:line="240" w:lineRule="auto"/>
        <w:ind w:firstLine="709"/>
        <w:contextualSpacing/>
        <w:jc w:val="both"/>
        <w:rPr>
          <w:rFonts w:ascii="Times New Roman" w:hAnsi="Times New Roman" w:cs="Times New Roman"/>
          <w:sz w:val="28"/>
          <w:szCs w:val="28"/>
        </w:rPr>
      </w:pPr>
      <w:r w:rsidRPr="0095670B">
        <w:rPr>
          <w:rFonts w:ascii="Times New Roman" w:hAnsi="Times New Roman" w:cs="Times New Roman"/>
          <w:sz w:val="28"/>
          <w:szCs w:val="28"/>
        </w:rPr>
        <w:t xml:space="preserve">Должностное лицо Комитета привлечено к административной ответственности по части 1 статьи 14.9 КоАП РФ, сумма наложенного штрафа </w:t>
      </w:r>
      <w:r w:rsidR="0095670B">
        <w:rPr>
          <w:rFonts w:ascii="Times New Roman" w:hAnsi="Times New Roman" w:cs="Times New Roman"/>
          <w:sz w:val="28"/>
          <w:szCs w:val="28"/>
        </w:rPr>
        <w:t>–</w:t>
      </w:r>
      <w:r w:rsidRPr="0095670B">
        <w:rPr>
          <w:rFonts w:ascii="Times New Roman" w:hAnsi="Times New Roman" w:cs="Times New Roman"/>
          <w:sz w:val="28"/>
          <w:szCs w:val="28"/>
        </w:rPr>
        <w:t xml:space="preserve"> 15</w:t>
      </w:r>
      <w:r w:rsidR="0095670B">
        <w:rPr>
          <w:rFonts w:ascii="Times New Roman" w:hAnsi="Times New Roman" w:cs="Times New Roman"/>
          <w:sz w:val="28"/>
          <w:szCs w:val="28"/>
        </w:rPr>
        <w:t>,00</w:t>
      </w:r>
      <w:r w:rsidRPr="0095670B">
        <w:rPr>
          <w:rFonts w:ascii="Times New Roman" w:hAnsi="Times New Roman" w:cs="Times New Roman"/>
          <w:sz w:val="28"/>
          <w:szCs w:val="28"/>
        </w:rPr>
        <w:t xml:space="preserve"> тыс</w:t>
      </w:r>
      <w:r w:rsidR="0095670B">
        <w:rPr>
          <w:rFonts w:ascii="Times New Roman" w:hAnsi="Times New Roman" w:cs="Times New Roman"/>
          <w:sz w:val="28"/>
          <w:szCs w:val="28"/>
        </w:rPr>
        <w:t>.</w:t>
      </w:r>
      <w:r w:rsidRPr="0095670B">
        <w:rPr>
          <w:rFonts w:ascii="Times New Roman" w:hAnsi="Times New Roman" w:cs="Times New Roman"/>
          <w:sz w:val="28"/>
          <w:szCs w:val="28"/>
        </w:rPr>
        <w:t xml:space="preserve"> рублей, штраф уплачен в полном объеме.</w:t>
      </w:r>
    </w:p>
    <w:p w:rsidR="00CD45E0" w:rsidRDefault="00CD45E0" w:rsidP="0095670B">
      <w:pPr>
        <w:spacing w:after="0" w:line="240" w:lineRule="auto"/>
        <w:ind w:firstLine="709"/>
        <w:contextualSpacing/>
        <w:jc w:val="both"/>
        <w:rPr>
          <w:rFonts w:ascii="Times New Roman" w:hAnsi="Times New Roman" w:cs="Times New Roman"/>
          <w:sz w:val="28"/>
          <w:szCs w:val="28"/>
        </w:rPr>
      </w:pPr>
    </w:p>
    <w:p w:rsidR="00CD45E0" w:rsidRPr="00CD45E0" w:rsidRDefault="00CD45E0" w:rsidP="00CD45E0">
      <w:pPr>
        <w:spacing w:after="0" w:line="240" w:lineRule="auto"/>
        <w:ind w:firstLine="709"/>
        <w:contextualSpacing/>
        <w:jc w:val="both"/>
        <w:rPr>
          <w:rFonts w:ascii="Times New Roman" w:eastAsia="Times New Roman" w:hAnsi="Times New Roman" w:cs="Times New Roman"/>
          <w:sz w:val="28"/>
          <w:szCs w:val="28"/>
          <w:lang w:eastAsia="ru-RU"/>
        </w:rPr>
      </w:pPr>
      <w:r w:rsidRPr="00CD45E0">
        <w:rPr>
          <w:rFonts w:ascii="Times New Roman" w:eastAsia="Times New Roman" w:hAnsi="Times New Roman" w:cs="Times New Roman"/>
          <w:sz w:val="28"/>
          <w:szCs w:val="28"/>
          <w:lang w:eastAsia="ru-RU"/>
        </w:rPr>
        <w:t>17 марта 2017 года Бурятское УФАС России признало Комитет по управлению городским хозяйством администрации МО «Город Северобайкальск» нарушившим часть 1 статьи 17 Федерального закона от 26.07.2006 № 135-ФЗ «О защите конкуренции», устанавливающей антимонопольные требования к торгам.</w:t>
      </w:r>
    </w:p>
    <w:p w:rsidR="00CD45E0" w:rsidRPr="00CD45E0" w:rsidRDefault="00CD45E0" w:rsidP="00CD45E0">
      <w:pPr>
        <w:spacing w:after="0" w:line="240" w:lineRule="auto"/>
        <w:ind w:firstLine="709"/>
        <w:contextualSpacing/>
        <w:jc w:val="both"/>
        <w:rPr>
          <w:rFonts w:ascii="Times New Roman" w:eastAsia="Times New Roman" w:hAnsi="Times New Roman" w:cs="Times New Roman"/>
          <w:sz w:val="28"/>
          <w:szCs w:val="28"/>
          <w:lang w:eastAsia="ru-RU"/>
        </w:rPr>
      </w:pPr>
      <w:r w:rsidRPr="00CD45E0">
        <w:rPr>
          <w:rFonts w:ascii="Times New Roman" w:eastAsia="Times New Roman" w:hAnsi="Times New Roman" w:cs="Times New Roman"/>
          <w:sz w:val="28"/>
          <w:szCs w:val="28"/>
          <w:lang w:eastAsia="ru-RU"/>
        </w:rPr>
        <w:t>При проведении двух конкурсов на строительство многоквартирных домов комитет установил необоснованно сжатые сроки на выполнение работ (8</w:t>
      </w:r>
      <w:r w:rsidR="00B102E8">
        <w:rPr>
          <w:rFonts w:ascii="Times New Roman" w:eastAsia="Times New Roman" w:hAnsi="Times New Roman" w:cs="Times New Roman"/>
          <w:sz w:val="28"/>
          <w:szCs w:val="28"/>
          <w:lang w:eastAsia="ru-RU"/>
        </w:rPr>
        <w:t xml:space="preserve"> </w:t>
      </w:r>
      <w:r w:rsidRPr="00CD45E0">
        <w:rPr>
          <w:rFonts w:ascii="Times New Roman" w:eastAsia="Times New Roman" w:hAnsi="Times New Roman" w:cs="Times New Roman"/>
          <w:sz w:val="28"/>
          <w:szCs w:val="28"/>
          <w:lang w:eastAsia="ru-RU"/>
        </w:rPr>
        <w:t>-</w:t>
      </w:r>
      <w:r w:rsidR="00B102E8">
        <w:rPr>
          <w:rFonts w:ascii="Times New Roman" w:eastAsia="Times New Roman" w:hAnsi="Times New Roman" w:cs="Times New Roman"/>
          <w:sz w:val="28"/>
          <w:szCs w:val="28"/>
          <w:lang w:eastAsia="ru-RU"/>
        </w:rPr>
        <w:t xml:space="preserve"> </w:t>
      </w:r>
      <w:r w:rsidRPr="00CD45E0">
        <w:rPr>
          <w:rFonts w:ascii="Times New Roman" w:eastAsia="Times New Roman" w:hAnsi="Times New Roman" w:cs="Times New Roman"/>
          <w:sz w:val="28"/>
          <w:szCs w:val="28"/>
          <w:lang w:eastAsia="ru-RU"/>
        </w:rPr>
        <w:t>10 дней).</w:t>
      </w:r>
    </w:p>
    <w:p w:rsidR="00CD45E0" w:rsidRPr="00CD45E0" w:rsidRDefault="00CD45E0" w:rsidP="00CD45E0">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по заданию з</w:t>
      </w:r>
      <w:r w:rsidRPr="00CD45E0">
        <w:rPr>
          <w:rFonts w:ascii="Times New Roman" w:eastAsia="Times New Roman" w:hAnsi="Times New Roman" w:cs="Times New Roman"/>
          <w:sz w:val="28"/>
          <w:szCs w:val="28"/>
          <w:lang w:eastAsia="ru-RU"/>
        </w:rPr>
        <w:t xml:space="preserve">аказчика, </w:t>
      </w:r>
      <w:r>
        <w:rPr>
          <w:rFonts w:ascii="Times New Roman" w:eastAsia="Times New Roman" w:hAnsi="Times New Roman" w:cs="Times New Roman"/>
          <w:sz w:val="28"/>
          <w:szCs w:val="28"/>
          <w:lang w:eastAsia="ru-RU"/>
        </w:rPr>
        <w:t>победителю торгов</w:t>
      </w:r>
      <w:r w:rsidRPr="00CD45E0">
        <w:rPr>
          <w:rFonts w:ascii="Times New Roman" w:eastAsia="Times New Roman" w:hAnsi="Times New Roman" w:cs="Times New Roman"/>
          <w:sz w:val="28"/>
          <w:szCs w:val="28"/>
          <w:lang w:eastAsia="ru-RU"/>
        </w:rPr>
        <w:t xml:space="preserve"> необходимо было осуществить работы по строительству многоквартирного  жилого дома   в г.</w:t>
      </w:r>
      <w:r w:rsidR="00995638">
        <w:rPr>
          <w:rFonts w:ascii="Times New Roman" w:eastAsia="Times New Roman" w:hAnsi="Times New Roman" w:cs="Times New Roman"/>
          <w:sz w:val="28"/>
          <w:szCs w:val="28"/>
          <w:lang w:eastAsia="ru-RU"/>
        </w:rPr>
        <w:t xml:space="preserve"> </w:t>
      </w:r>
      <w:r w:rsidRPr="00CD45E0">
        <w:rPr>
          <w:rFonts w:ascii="Times New Roman" w:eastAsia="Times New Roman" w:hAnsi="Times New Roman" w:cs="Times New Roman"/>
          <w:sz w:val="28"/>
          <w:szCs w:val="28"/>
          <w:lang w:eastAsia="ru-RU"/>
        </w:rPr>
        <w:t>Северобайкальске в рамках Республиканской адресной программы «Переселение граждан из аварийного жилищного фонда с учетом необходимости развития малоэтажного жилищного строительства в Республике Бурятия в 2013 - 2017 годах»  за 10 дней. </w:t>
      </w:r>
    </w:p>
    <w:p w:rsidR="00CD45E0" w:rsidRPr="00CD45E0" w:rsidRDefault="00CD45E0" w:rsidP="00CD45E0">
      <w:pPr>
        <w:spacing w:after="0" w:line="240" w:lineRule="auto"/>
        <w:ind w:firstLine="709"/>
        <w:contextualSpacing/>
        <w:jc w:val="both"/>
        <w:rPr>
          <w:rFonts w:ascii="Times New Roman" w:eastAsia="Times New Roman" w:hAnsi="Times New Roman" w:cs="Times New Roman"/>
          <w:sz w:val="28"/>
          <w:szCs w:val="28"/>
          <w:lang w:eastAsia="ru-RU"/>
        </w:rPr>
      </w:pPr>
      <w:r w:rsidRPr="00CD45E0">
        <w:rPr>
          <w:rFonts w:ascii="Times New Roman" w:eastAsia="Times New Roman" w:hAnsi="Times New Roman" w:cs="Times New Roman"/>
          <w:sz w:val="28"/>
          <w:szCs w:val="28"/>
          <w:lang w:eastAsia="ru-RU"/>
        </w:rPr>
        <w:t xml:space="preserve">Действия </w:t>
      </w:r>
      <w:r w:rsidR="00CB42E5">
        <w:rPr>
          <w:rFonts w:ascii="Times New Roman" w:eastAsia="Times New Roman" w:hAnsi="Times New Roman" w:cs="Times New Roman"/>
          <w:sz w:val="28"/>
          <w:szCs w:val="28"/>
          <w:lang w:eastAsia="ru-RU"/>
        </w:rPr>
        <w:t>з</w:t>
      </w:r>
      <w:r w:rsidRPr="00CD45E0">
        <w:rPr>
          <w:rFonts w:ascii="Times New Roman" w:eastAsia="Times New Roman" w:hAnsi="Times New Roman" w:cs="Times New Roman"/>
          <w:sz w:val="28"/>
          <w:szCs w:val="28"/>
          <w:lang w:eastAsia="ru-RU"/>
        </w:rPr>
        <w:t>аказчика по размещению закупки с неисполнимыми сроками привели к невозможности исполнения подрядчиком контрактов в установленные сроки. Контракты были расторгнуты по иску ООО СК «ВАШ МИР» решением Арбитражного суда Республики Бурятия от 08.12.2016 по делу № А10-3712/2016. </w:t>
      </w:r>
    </w:p>
    <w:p w:rsidR="00CD45E0" w:rsidRPr="00CD45E0" w:rsidRDefault="00CD45E0" w:rsidP="00CD45E0">
      <w:pPr>
        <w:spacing w:after="0" w:line="240" w:lineRule="auto"/>
        <w:ind w:firstLine="709"/>
        <w:contextualSpacing/>
        <w:jc w:val="both"/>
        <w:rPr>
          <w:rFonts w:ascii="Times New Roman" w:eastAsia="Times New Roman" w:hAnsi="Times New Roman" w:cs="Times New Roman"/>
          <w:sz w:val="28"/>
          <w:szCs w:val="28"/>
          <w:lang w:eastAsia="ru-RU"/>
        </w:rPr>
      </w:pPr>
      <w:r w:rsidRPr="00CD45E0">
        <w:rPr>
          <w:rFonts w:ascii="Times New Roman" w:eastAsia="Times New Roman" w:hAnsi="Times New Roman" w:cs="Times New Roman"/>
          <w:sz w:val="28"/>
          <w:szCs w:val="28"/>
          <w:lang w:eastAsia="ru-RU"/>
        </w:rPr>
        <w:t>В соответствии с частью 1 статьи 17 Закон</w:t>
      </w:r>
      <w:r w:rsidR="00CB42E5">
        <w:rPr>
          <w:rFonts w:ascii="Times New Roman" w:eastAsia="Times New Roman" w:hAnsi="Times New Roman" w:cs="Times New Roman"/>
          <w:sz w:val="28"/>
          <w:szCs w:val="28"/>
          <w:lang w:eastAsia="ru-RU"/>
        </w:rPr>
        <w:t>а</w:t>
      </w:r>
      <w:r w:rsidRPr="00CD45E0">
        <w:rPr>
          <w:rFonts w:ascii="Times New Roman" w:eastAsia="Times New Roman" w:hAnsi="Times New Roman" w:cs="Times New Roman"/>
          <w:sz w:val="28"/>
          <w:szCs w:val="28"/>
          <w:lang w:eastAsia="ru-RU"/>
        </w:rPr>
        <w:t xml:space="preserve"> о защите конкуренции при проведении торгов запрещаются действия, которые приводят или могут привести к недопущению, ограничению или устранению конкуренции.</w:t>
      </w:r>
    </w:p>
    <w:p w:rsidR="00CD45E0" w:rsidRPr="00CD45E0" w:rsidRDefault="00CD45E0" w:rsidP="00CD45E0">
      <w:pPr>
        <w:spacing w:after="0" w:line="240" w:lineRule="auto"/>
        <w:ind w:firstLine="709"/>
        <w:contextualSpacing/>
        <w:jc w:val="both"/>
        <w:rPr>
          <w:rFonts w:ascii="Times New Roman" w:eastAsia="Times New Roman" w:hAnsi="Times New Roman" w:cs="Times New Roman"/>
          <w:sz w:val="28"/>
          <w:szCs w:val="28"/>
          <w:lang w:eastAsia="ru-RU"/>
        </w:rPr>
      </w:pPr>
      <w:r w:rsidRPr="00CD45E0">
        <w:rPr>
          <w:rFonts w:ascii="Times New Roman" w:eastAsia="Times New Roman" w:hAnsi="Times New Roman" w:cs="Times New Roman"/>
          <w:sz w:val="28"/>
          <w:szCs w:val="28"/>
          <w:lang w:eastAsia="ru-RU"/>
        </w:rPr>
        <w:t xml:space="preserve">Согласно части 2 статьи 8 Федерального закона от 05.04.2013 № 44-ФЗ «О контрактной системе в сфере закупок товаров, работ, услуг для обеспечения государственных и муниципальных нужд»,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участниками </w:t>
      </w:r>
      <w:r w:rsidRPr="00CD45E0">
        <w:rPr>
          <w:rFonts w:ascii="Times New Roman" w:eastAsia="Times New Roman" w:hAnsi="Times New Roman" w:cs="Times New Roman"/>
          <w:sz w:val="28"/>
          <w:szCs w:val="28"/>
          <w:lang w:eastAsia="ru-RU"/>
        </w:rPr>
        <w:lastRenderedPageBreak/>
        <w:t>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CD45E0" w:rsidRPr="00CD45E0" w:rsidRDefault="00CD45E0" w:rsidP="00CD45E0">
      <w:pPr>
        <w:spacing w:after="0" w:line="240" w:lineRule="auto"/>
        <w:ind w:firstLine="709"/>
        <w:contextualSpacing/>
        <w:jc w:val="both"/>
        <w:rPr>
          <w:rFonts w:ascii="Times New Roman" w:eastAsia="Times New Roman" w:hAnsi="Times New Roman" w:cs="Times New Roman"/>
          <w:sz w:val="28"/>
          <w:szCs w:val="28"/>
          <w:lang w:eastAsia="ru-RU"/>
        </w:rPr>
      </w:pPr>
      <w:r w:rsidRPr="00CD45E0">
        <w:rPr>
          <w:rFonts w:ascii="Times New Roman" w:eastAsia="Times New Roman" w:hAnsi="Times New Roman" w:cs="Times New Roman"/>
          <w:sz w:val="28"/>
          <w:szCs w:val="28"/>
          <w:lang w:eastAsia="ru-RU"/>
        </w:rPr>
        <w:t>Установление в конкурсной документации заведомо не выполнимых требований к сроку выполнения работ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CD45E0" w:rsidRPr="00CD45E0" w:rsidRDefault="00CD45E0" w:rsidP="00CD45E0">
      <w:pPr>
        <w:spacing w:after="0" w:line="240" w:lineRule="auto"/>
        <w:ind w:firstLine="709"/>
        <w:contextualSpacing/>
        <w:jc w:val="both"/>
        <w:rPr>
          <w:rFonts w:ascii="Times New Roman" w:eastAsia="Times New Roman" w:hAnsi="Times New Roman" w:cs="Times New Roman"/>
          <w:sz w:val="28"/>
          <w:szCs w:val="28"/>
          <w:lang w:eastAsia="ru-RU"/>
        </w:rPr>
      </w:pPr>
      <w:r w:rsidRPr="00CD45E0">
        <w:rPr>
          <w:rFonts w:ascii="Times New Roman" w:eastAsia="Times New Roman" w:hAnsi="Times New Roman" w:cs="Times New Roman"/>
          <w:sz w:val="28"/>
          <w:szCs w:val="28"/>
          <w:lang w:eastAsia="ru-RU"/>
        </w:rPr>
        <w:t xml:space="preserve">Таким образом, </w:t>
      </w:r>
      <w:r w:rsidR="00CB42E5">
        <w:rPr>
          <w:rFonts w:ascii="Times New Roman" w:eastAsia="Times New Roman" w:hAnsi="Times New Roman" w:cs="Times New Roman"/>
          <w:sz w:val="28"/>
          <w:szCs w:val="28"/>
          <w:lang w:eastAsia="ru-RU"/>
        </w:rPr>
        <w:t>з</w:t>
      </w:r>
      <w:r w:rsidRPr="00CD45E0">
        <w:rPr>
          <w:rFonts w:ascii="Times New Roman" w:eastAsia="Times New Roman" w:hAnsi="Times New Roman" w:cs="Times New Roman"/>
          <w:sz w:val="28"/>
          <w:szCs w:val="28"/>
          <w:lang w:eastAsia="ru-RU"/>
        </w:rPr>
        <w:t>аказчик наруш</w:t>
      </w:r>
      <w:r w:rsidR="00B102E8">
        <w:rPr>
          <w:rFonts w:ascii="Times New Roman" w:eastAsia="Times New Roman" w:hAnsi="Times New Roman" w:cs="Times New Roman"/>
          <w:sz w:val="28"/>
          <w:szCs w:val="28"/>
          <w:lang w:eastAsia="ru-RU"/>
        </w:rPr>
        <w:t>ил</w:t>
      </w:r>
      <w:r w:rsidRPr="00CD45E0">
        <w:rPr>
          <w:rFonts w:ascii="Times New Roman" w:eastAsia="Times New Roman" w:hAnsi="Times New Roman" w:cs="Times New Roman"/>
          <w:sz w:val="28"/>
          <w:szCs w:val="28"/>
          <w:lang w:eastAsia="ru-RU"/>
        </w:rPr>
        <w:t xml:space="preserve"> требование части 2 статьи 8 Закона о контрактной системе, части 1 статьи 17 Закона о защите конкуренции</w:t>
      </w:r>
      <w:r w:rsidR="00CB42E5">
        <w:rPr>
          <w:rFonts w:ascii="Times New Roman" w:eastAsia="Times New Roman" w:hAnsi="Times New Roman" w:cs="Times New Roman"/>
          <w:sz w:val="28"/>
          <w:szCs w:val="28"/>
          <w:lang w:eastAsia="ru-RU"/>
        </w:rPr>
        <w:t>,</w:t>
      </w:r>
      <w:r w:rsidRPr="00CD45E0">
        <w:rPr>
          <w:rFonts w:ascii="Times New Roman" w:eastAsia="Times New Roman" w:hAnsi="Times New Roman" w:cs="Times New Roman"/>
          <w:sz w:val="28"/>
          <w:szCs w:val="28"/>
          <w:lang w:eastAsia="ru-RU"/>
        </w:rPr>
        <w:t xml:space="preserve"> </w:t>
      </w:r>
      <w:r w:rsidR="00B102E8">
        <w:rPr>
          <w:rFonts w:ascii="Times New Roman" w:eastAsia="Times New Roman" w:hAnsi="Times New Roman" w:cs="Times New Roman"/>
          <w:sz w:val="28"/>
          <w:szCs w:val="28"/>
          <w:lang w:eastAsia="ru-RU"/>
        </w:rPr>
        <w:t>что выразилось</w:t>
      </w:r>
      <w:r w:rsidRPr="00CD45E0">
        <w:rPr>
          <w:rFonts w:ascii="Times New Roman" w:eastAsia="Times New Roman" w:hAnsi="Times New Roman" w:cs="Times New Roman"/>
          <w:sz w:val="28"/>
          <w:szCs w:val="28"/>
          <w:lang w:eastAsia="ru-RU"/>
        </w:rPr>
        <w:t xml:space="preserve"> в установлении необоснованных сроков выполнения работ, которые приводят к ограничению конкуренции, в частности к необоснованному ограничению числа участников закупок. </w:t>
      </w:r>
    </w:p>
    <w:p w:rsidR="00603753" w:rsidRDefault="00603753" w:rsidP="0095670B">
      <w:pPr>
        <w:spacing w:after="0" w:line="240" w:lineRule="auto"/>
        <w:ind w:firstLine="709"/>
        <w:contextualSpacing/>
        <w:jc w:val="both"/>
        <w:rPr>
          <w:rFonts w:ascii="Times New Roman" w:hAnsi="Times New Roman" w:cs="Times New Roman"/>
          <w:sz w:val="28"/>
          <w:szCs w:val="28"/>
        </w:rPr>
      </w:pPr>
    </w:p>
    <w:p w:rsidR="00603753" w:rsidRPr="00E551F8" w:rsidRDefault="00603753" w:rsidP="00E551F8">
      <w:pPr>
        <w:pStyle w:val="3"/>
        <w:widowControl w:val="0"/>
        <w:numPr>
          <w:ilvl w:val="0"/>
          <w:numId w:val="0"/>
        </w:numPr>
        <w:contextualSpacing/>
        <w:jc w:val="center"/>
      </w:pPr>
      <w:r w:rsidRPr="00E551F8">
        <w:t>Особенности порядка заключения договоров в отношении государственного и муниципального имущества (статья 17.1 Закона о защите конкуренции)</w:t>
      </w:r>
    </w:p>
    <w:p w:rsidR="00603753" w:rsidRPr="00E551F8" w:rsidRDefault="00603753" w:rsidP="00E551F8">
      <w:pPr>
        <w:pStyle w:val="af0"/>
        <w:widowControl w:val="0"/>
        <w:spacing w:after="0"/>
        <w:ind w:firstLine="709"/>
        <w:contextualSpacing/>
        <w:jc w:val="both"/>
        <w:rPr>
          <w:color w:val="FF0000"/>
          <w:sz w:val="28"/>
          <w:szCs w:val="28"/>
        </w:rPr>
      </w:pPr>
    </w:p>
    <w:p w:rsidR="00C43574" w:rsidRDefault="00C43574" w:rsidP="00E551F8">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феврале 2016 года </w:t>
      </w:r>
      <w:r w:rsidR="00603753" w:rsidRPr="00E551F8">
        <w:rPr>
          <w:rFonts w:ascii="Times New Roman" w:hAnsi="Times New Roman" w:cs="Times New Roman"/>
          <w:sz w:val="28"/>
          <w:szCs w:val="28"/>
        </w:rPr>
        <w:t>Бурятск</w:t>
      </w:r>
      <w:r>
        <w:rPr>
          <w:rFonts w:ascii="Times New Roman" w:hAnsi="Times New Roman" w:cs="Times New Roman"/>
          <w:sz w:val="28"/>
          <w:szCs w:val="28"/>
        </w:rPr>
        <w:t>ое</w:t>
      </w:r>
      <w:r w:rsidR="00603753" w:rsidRPr="00E551F8">
        <w:rPr>
          <w:rFonts w:ascii="Times New Roman" w:hAnsi="Times New Roman" w:cs="Times New Roman"/>
          <w:sz w:val="28"/>
          <w:szCs w:val="28"/>
        </w:rPr>
        <w:t xml:space="preserve"> УФАС России </w:t>
      </w:r>
      <w:r w:rsidRPr="00E551F8">
        <w:rPr>
          <w:rFonts w:ascii="Times New Roman" w:hAnsi="Times New Roman" w:cs="Times New Roman"/>
          <w:sz w:val="28"/>
          <w:szCs w:val="28"/>
        </w:rPr>
        <w:t>призна</w:t>
      </w:r>
      <w:r>
        <w:rPr>
          <w:rFonts w:ascii="Times New Roman" w:hAnsi="Times New Roman" w:cs="Times New Roman"/>
          <w:sz w:val="28"/>
          <w:szCs w:val="28"/>
        </w:rPr>
        <w:t>ло</w:t>
      </w:r>
      <w:r w:rsidRPr="00E551F8">
        <w:rPr>
          <w:rFonts w:ascii="Times New Roman" w:hAnsi="Times New Roman" w:cs="Times New Roman"/>
          <w:sz w:val="28"/>
          <w:szCs w:val="28"/>
        </w:rPr>
        <w:t xml:space="preserve"> МКУ «Хозяйственно-транспортный отдел» администрации МО «Джидинский район» (далее – МКУ ХТО)</w:t>
      </w:r>
      <w:r>
        <w:rPr>
          <w:rFonts w:ascii="Times New Roman" w:hAnsi="Times New Roman" w:cs="Times New Roman"/>
          <w:sz w:val="28"/>
          <w:szCs w:val="28"/>
        </w:rPr>
        <w:t xml:space="preserve"> </w:t>
      </w:r>
      <w:r w:rsidRPr="00E551F8">
        <w:rPr>
          <w:rFonts w:ascii="Times New Roman" w:hAnsi="Times New Roman" w:cs="Times New Roman"/>
          <w:sz w:val="28"/>
          <w:szCs w:val="28"/>
        </w:rPr>
        <w:t xml:space="preserve">нарушившим пункт 3 части 3 статьи 17.1 Закона о защите конкуренции. </w:t>
      </w:r>
    </w:p>
    <w:p w:rsidR="00C43574" w:rsidRPr="00E551F8" w:rsidRDefault="00C43574" w:rsidP="00C43574">
      <w:pPr>
        <w:spacing w:after="0" w:line="240" w:lineRule="auto"/>
        <w:ind w:firstLine="709"/>
        <w:contextualSpacing/>
        <w:jc w:val="both"/>
        <w:rPr>
          <w:rFonts w:ascii="Times New Roman" w:hAnsi="Times New Roman" w:cs="Times New Roman"/>
          <w:sz w:val="28"/>
          <w:szCs w:val="28"/>
        </w:rPr>
      </w:pPr>
      <w:r w:rsidRPr="00E551F8">
        <w:rPr>
          <w:rFonts w:ascii="Times New Roman" w:hAnsi="Times New Roman" w:cs="Times New Roman"/>
          <w:sz w:val="28"/>
          <w:szCs w:val="28"/>
        </w:rPr>
        <w:t xml:space="preserve">Нарушение выразилось </w:t>
      </w:r>
      <w:r w:rsidRPr="00E551F8">
        <w:rPr>
          <w:rFonts w:ascii="Times New Roman" w:hAnsi="Times New Roman" w:cs="Times New Roman"/>
          <w:color w:val="000000"/>
          <w:sz w:val="28"/>
          <w:szCs w:val="28"/>
        </w:rPr>
        <w:t xml:space="preserve">в заключении </w:t>
      </w:r>
      <w:r w:rsidRPr="00E551F8">
        <w:rPr>
          <w:rFonts w:ascii="Times New Roman" w:hAnsi="Times New Roman" w:cs="Times New Roman"/>
          <w:sz w:val="28"/>
          <w:szCs w:val="28"/>
        </w:rPr>
        <w:t>31.12.2015, 01.02.2016,   01.03.2016 договоров аренды муниципального имущества</w:t>
      </w:r>
      <w:r>
        <w:rPr>
          <w:rFonts w:ascii="Times New Roman" w:hAnsi="Times New Roman" w:cs="Times New Roman"/>
          <w:sz w:val="28"/>
          <w:szCs w:val="28"/>
        </w:rPr>
        <w:t xml:space="preserve"> (котельных)</w:t>
      </w:r>
      <w:r w:rsidRPr="00E551F8">
        <w:rPr>
          <w:rFonts w:ascii="Times New Roman" w:hAnsi="Times New Roman" w:cs="Times New Roman"/>
          <w:sz w:val="28"/>
          <w:szCs w:val="28"/>
        </w:rPr>
        <w:t xml:space="preserve">, находящегося в оперативном управлении,  с ООО «Тепловик» без проведения конкурса на право заключения концессионного соглашения, что приводит или может привести к ограничению конкуренции. </w:t>
      </w:r>
    </w:p>
    <w:p w:rsidR="00603753" w:rsidRPr="00E551F8" w:rsidRDefault="00C43574" w:rsidP="00E551F8">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Дело в отношении МКУ ХТО было возбуждено </w:t>
      </w:r>
      <w:r w:rsidR="00603753" w:rsidRPr="00E551F8">
        <w:rPr>
          <w:rFonts w:ascii="Times New Roman" w:hAnsi="Times New Roman" w:cs="Times New Roman"/>
          <w:sz w:val="28"/>
          <w:szCs w:val="28"/>
        </w:rPr>
        <w:t xml:space="preserve">по </w:t>
      </w:r>
      <w:r>
        <w:rPr>
          <w:rFonts w:ascii="Times New Roman" w:hAnsi="Times New Roman" w:cs="Times New Roman"/>
          <w:sz w:val="28"/>
          <w:szCs w:val="28"/>
        </w:rPr>
        <w:t>материалам, поступившим из</w:t>
      </w:r>
      <w:r w:rsidR="00603753" w:rsidRPr="00E551F8">
        <w:rPr>
          <w:rFonts w:ascii="Times New Roman" w:hAnsi="Times New Roman" w:cs="Times New Roman"/>
          <w:sz w:val="28"/>
          <w:szCs w:val="28"/>
        </w:rPr>
        <w:t xml:space="preserve"> Прокуратуры Джидинского  района </w:t>
      </w:r>
      <w:r>
        <w:rPr>
          <w:rFonts w:ascii="Times New Roman" w:hAnsi="Times New Roman" w:cs="Times New Roman"/>
          <w:sz w:val="28"/>
          <w:szCs w:val="28"/>
        </w:rPr>
        <w:t>Республики Бурятия</w:t>
      </w:r>
      <w:r w:rsidR="00603753" w:rsidRPr="00E551F8">
        <w:rPr>
          <w:rFonts w:ascii="Times New Roman" w:hAnsi="Times New Roman" w:cs="Times New Roman"/>
          <w:sz w:val="28"/>
          <w:szCs w:val="28"/>
        </w:rPr>
        <w:t>.</w:t>
      </w:r>
    </w:p>
    <w:p w:rsidR="00603753" w:rsidRPr="00E551F8" w:rsidRDefault="00C43574" w:rsidP="00E551F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Антимонопольный орган выдал нарушителю </w:t>
      </w:r>
      <w:r w:rsidR="00603753" w:rsidRPr="00E551F8">
        <w:rPr>
          <w:rFonts w:ascii="Times New Roman" w:hAnsi="Times New Roman" w:cs="Times New Roman"/>
          <w:sz w:val="28"/>
          <w:szCs w:val="28"/>
        </w:rPr>
        <w:t xml:space="preserve">предписание о прекращении нарушения и совершении действий, направленных на обеспечение конкуренции. Предписание </w:t>
      </w:r>
      <w:r>
        <w:rPr>
          <w:rFonts w:ascii="Times New Roman" w:hAnsi="Times New Roman" w:cs="Times New Roman"/>
          <w:sz w:val="28"/>
          <w:szCs w:val="28"/>
        </w:rPr>
        <w:t xml:space="preserve">было </w:t>
      </w:r>
      <w:r w:rsidR="00603753" w:rsidRPr="00E551F8">
        <w:rPr>
          <w:rFonts w:ascii="Times New Roman" w:hAnsi="Times New Roman" w:cs="Times New Roman"/>
          <w:sz w:val="28"/>
          <w:szCs w:val="28"/>
        </w:rPr>
        <w:t>исполнено в установленные сроки.</w:t>
      </w:r>
    </w:p>
    <w:p w:rsidR="00603753" w:rsidRDefault="00603753" w:rsidP="00E551F8">
      <w:pPr>
        <w:spacing w:after="0" w:line="240" w:lineRule="auto"/>
        <w:ind w:firstLine="709"/>
        <w:contextualSpacing/>
        <w:jc w:val="both"/>
        <w:rPr>
          <w:rFonts w:ascii="Times New Roman" w:hAnsi="Times New Roman" w:cs="Times New Roman"/>
          <w:sz w:val="28"/>
          <w:szCs w:val="28"/>
        </w:rPr>
      </w:pPr>
      <w:r w:rsidRPr="00E551F8">
        <w:rPr>
          <w:rFonts w:ascii="Times New Roman" w:hAnsi="Times New Roman" w:cs="Times New Roman"/>
          <w:sz w:val="28"/>
          <w:szCs w:val="28"/>
        </w:rPr>
        <w:t xml:space="preserve">Должностное лицо МКУ ХТО </w:t>
      </w:r>
      <w:r w:rsidR="00C43574">
        <w:rPr>
          <w:rFonts w:ascii="Times New Roman" w:hAnsi="Times New Roman" w:cs="Times New Roman"/>
          <w:sz w:val="28"/>
          <w:szCs w:val="28"/>
        </w:rPr>
        <w:t xml:space="preserve">было </w:t>
      </w:r>
      <w:r w:rsidRPr="00E551F8">
        <w:rPr>
          <w:rFonts w:ascii="Times New Roman" w:hAnsi="Times New Roman" w:cs="Times New Roman"/>
          <w:sz w:val="28"/>
          <w:szCs w:val="28"/>
        </w:rPr>
        <w:t>привлечено к административной ответственности по части 1 статьи 14.9 КоАП РФ</w:t>
      </w:r>
      <w:r w:rsidR="00C43574">
        <w:rPr>
          <w:rFonts w:ascii="Times New Roman" w:hAnsi="Times New Roman" w:cs="Times New Roman"/>
          <w:sz w:val="28"/>
          <w:szCs w:val="28"/>
        </w:rPr>
        <w:t>;</w:t>
      </w:r>
      <w:r w:rsidRPr="00E551F8">
        <w:rPr>
          <w:rFonts w:ascii="Times New Roman" w:hAnsi="Times New Roman" w:cs="Times New Roman"/>
          <w:sz w:val="28"/>
          <w:szCs w:val="28"/>
        </w:rPr>
        <w:t xml:space="preserve"> сумма наложенного штрафа </w:t>
      </w:r>
      <w:r w:rsidR="00C43574">
        <w:rPr>
          <w:rFonts w:ascii="Times New Roman" w:hAnsi="Times New Roman" w:cs="Times New Roman"/>
          <w:sz w:val="28"/>
          <w:szCs w:val="28"/>
        </w:rPr>
        <w:t>составила</w:t>
      </w:r>
      <w:r w:rsidRPr="00E551F8">
        <w:rPr>
          <w:rFonts w:ascii="Times New Roman" w:hAnsi="Times New Roman" w:cs="Times New Roman"/>
          <w:sz w:val="28"/>
          <w:szCs w:val="28"/>
        </w:rPr>
        <w:t xml:space="preserve"> 15</w:t>
      </w:r>
      <w:r w:rsidR="00860F39">
        <w:rPr>
          <w:rFonts w:ascii="Times New Roman" w:hAnsi="Times New Roman" w:cs="Times New Roman"/>
          <w:sz w:val="28"/>
          <w:szCs w:val="28"/>
        </w:rPr>
        <w:t>,00</w:t>
      </w:r>
      <w:r w:rsidRPr="00E551F8">
        <w:rPr>
          <w:rFonts w:ascii="Times New Roman" w:hAnsi="Times New Roman" w:cs="Times New Roman"/>
          <w:sz w:val="28"/>
          <w:szCs w:val="28"/>
        </w:rPr>
        <w:t xml:space="preserve"> тыс</w:t>
      </w:r>
      <w:r w:rsidR="00860F39">
        <w:rPr>
          <w:rFonts w:ascii="Times New Roman" w:hAnsi="Times New Roman" w:cs="Times New Roman"/>
          <w:sz w:val="28"/>
          <w:szCs w:val="28"/>
        </w:rPr>
        <w:t>.</w:t>
      </w:r>
      <w:r w:rsidRPr="00E551F8">
        <w:rPr>
          <w:rFonts w:ascii="Times New Roman" w:hAnsi="Times New Roman" w:cs="Times New Roman"/>
          <w:sz w:val="28"/>
          <w:szCs w:val="28"/>
        </w:rPr>
        <w:t xml:space="preserve"> рублей, штраф уплачен в полном объеме. </w:t>
      </w:r>
    </w:p>
    <w:p w:rsidR="0021782A" w:rsidRDefault="0021782A" w:rsidP="00E551F8">
      <w:pPr>
        <w:spacing w:after="0" w:line="240" w:lineRule="auto"/>
        <w:ind w:firstLine="709"/>
        <w:contextualSpacing/>
        <w:jc w:val="both"/>
        <w:rPr>
          <w:rFonts w:ascii="Times New Roman" w:hAnsi="Times New Roman" w:cs="Times New Roman"/>
          <w:sz w:val="28"/>
          <w:szCs w:val="28"/>
        </w:rPr>
      </w:pPr>
    </w:p>
    <w:p w:rsidR="0021782A" w:rsidRPr="0021782A" w:rsidRDefault="0021782A" w:rsidP="0021782A">
      <w:pPr>
        <w:spacing w:after="0" w:line="240" w:lineRule="auto"/>
        <w:ind w:firstLine="709"/>
        <w:contextualSpacing/>
        <w:jc w:val="both"/>
        <w:rPr>
          <w:rFonts w:ascii="Times New Roman" w:eastAsia="Times New Roman" w:hAnsi="Times New Roman" w:cs="Times New Roman"/>
          <w:sz w:val="28"/>
          <w:szCs w:val="28"/>
          <w:lang w:eastAsia="ru-RU"/>
        </w:rPr>
      </w:pPr>
      <w:r w:rsidRPr="0021782A">
        <w:rPr>
          <w:rFonts w:ascii="Times New Roman" w:eastAsia="Times New Roman" w:hAnsi="Times New Roman" w:cs="Times New Roman"/>
          <w:sz w:val="28"/>
          <w:szCs w:val="28"/>
          <w:lang w:eastAsia="ru-RU"/>
        </w:rPr>
        <w:t>В марте 2017 года комиссия Бурятского УФАС России признала МКУ «Административно-хозяйственное учреждение» г. Северобайкальск нарушившим пункт 3 части 3 статьи 17.1  Закона о защите конкуренции.</w:t>
      </w:r>
    </w:p>
    <w:p w:rsidR="0021782A" w:rsidRPr="0021782A" w:rsidRDefault="006F5874" w:rsidP="0021782A">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Летом</w:t>
      </w:r>
      <w:r w:rsidR="0021782A" w:rsidRPr="0021782A">
        <w:rPr>
          <w:rFonts w:ascii="Times New Roman" w:eastAsia="Times New Roman" w:hAnsi="Times New Roman" w:cs="Times New Roman"/>
          <w:sz w:val="28"/>
          <w:szCs w:val="28"/>
          <w:lang w:eastAsia="ru-RU"/>
        </w:rPr>
        <w:t xml:space="preserve"> 2016 года Административно-хозяйственное учреждение передало ООО «ЕРЦ» по договору аренды муниципальное недвижимое имущество – нежилые помещения общей площадью около 140 кв.</w:t>
      </w:r>
      <w:r>
        <w:rPr>
          <w:rFonts w:ascii="Times New Roman" w:eastAsia="Times New Roman" w:hAnsi="Times New Roman" w:cs="Times New Roman"/>
          <w:sz w:val="28"/>
          <w:szCs w:val="28"/>
          <w:lang w:eastAsia="ru-RU"/>
        </w:rPr>
        <w:t xml:space="preserve"> м</w:t>
      </w:r>
      <w:r w:rsidR="0021782A" w:rsidRPr="0021782A">
        <w:rPr>
          <w:rFonts w:ascii="Times New Roman" w:eastAsia="Times New Roman" w:hAnsi="Times New Roman" w:cs="Times New Roman"/>
          <w:sz w:val="28"/>
          <w:szCs w:val="28"/>
          <w:lang w:eastAsia="ru-RU"/>
        </w:rPr>
        <w:t xml:space="preserve"> без проведения торгов, что противоречит положениям Закона о защите конкуренции, и могло привести к ограничению конкуренции. </w:t>
      </w:r>
    </w:p>
    <w:p w:rsidR="0021782A" w:rsidRDefault="006F5874" w:rsidP="00E551F8">
      <w:pPr>
        <w:spacing w:after="0" w:line="240" w:lineRule="auto"/>
        <w:ind w:firstLine="709"/>
        <w:contextualSpacing/>
        <w:jc w:val="both"/>
        <w:rPr>
          <w:rFonts w:ascii="Times New Roman" w:eastAsia="Times New Roman" w:hAnsi="Times New Roman" w:cs="Times New Roman"/>
          <w:sz w:val="28"/>
          <w:szCs w:val="28"/>
          <w:lang w:eastAsia="ru-RU"/>
        </w:rPr>
      </w:pPr>
      <w:r w:rsidRPr="0021782A">
        <w:rPr>
          <w:rFonts w:ascii="Times New Roman" w:eastAsia="Times New Roman" w:hAnsi="Times New Roman" w:cs="Times New Roman"/>
          <w:sz w:val="28"/>
          <w:szCs w:val="28"/>
          <w:lang w:eastAsia="ru-RU"/>
        </w:rPr>
        <w:lastRenderedPageBreak/>
        <w:t> В связи с тем, что на момент рассмотрения дела распоряжением Администрации МО «г.</w:t>
      </w:r>
      <w:r w:rsidR="00B102E8">
        <w:rPr>
          <w:rFonts w:ascii="Times New Roman" w:eastAsia="Times New Roman" w:hAnsi="Times New Roman" w:cs="Times New Roman"/>
          <w:sz w:val="28"/>
          <w:szCs w:val="28"/>
          <w:lang w:eastAsia="ru-RU"/>
        </w:rPr>
        <w:t xml:space="preserve"> </w:t>
      </w:r>
      <w:r w:rsidRPr="0021782A">
        <w:rPr>
          <w:rFonts w:ascii="Times New Roman" w:eastAsia="Times New Roman" w:hAnsi="Times New Roman" w:cs="Times New Roman"/>
          <w:sz w:val="28"/>
          <w:szCs w:val="28"/>
          <w:lang w:eastAsia="ru-RU"/>
        </w:rPr>
        <w:t>Северобайкальск» нежилое помещение  изъято из оперативного управления МКУ «Административно-хозяйственное учреждение» администрации и Распоряжением Админ</w:t>
      </w:r>
      <w:r>
        <w:rPr>
          <w:rFonts w:ascii="Times New Roman" w:eastAsia="Times New Roman" w:hAnsi="Times New Roman" w:cs="Times New Roman"/>
          <w:sz w:val="28"/>
          <w:szCs w:val="28"/>
          <w:lang w:eastAsia="ru-RU"/>
        </w:rPr>
        <w:t>истрации МО «г.</w:t>
      </w:r>
      <w:r w:rsidR="008C05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Северобайкальск», </w:t>
      </w:r>
      <w:r w:rsidRPr="0021782A">
        <w:rPr>
          <w:rFonts w:ascii="Times New Roman" w:eastAsia="Times New Roman" w:hAnsi="Times New Roman" w:cs="Times New Roman"/>
          <w:sz w:val="28"/>
          <w:szCs w:val="28"/>
          <w:lang w:eastAsia="ru-RU"/>
        </w:rPr>
        <w:t>предписани</w:t>
      </w:r>
      <w:r>
        <w:rPr>
          <w:rFonts w:ascii="Times New Roman" w:eastAsia="Times New Roman" w:hAnsi="Times New Roman" w:cs="Times New Roman"/>
          <w:sz w:val="28"/>
          <w:szCs w:val="28"/>
          <w:lang w:eastAsia="ru-RU"/>
        </w:rPr>
        <w:t>е не выдавалось</w:t>
      </w:r>
      <w:r w:rsidRPr="0021782A">
        <w:rPr>
          <w:rFonts w:ascii="Times New Roman" w:eastAsia="Times New Roman" w:hAnsi="Times New Roman" w:cs="Times New Roman"/>
          <w:sz w:val="28"/>
          <w:szCs w:val="28"/>
          <w:lang w:eastAsia="ru-RU"/>
        </w:rPr>
        <w:t>.</w:t>
      </w:r>
    </w:p>
    <w:p w:rsidR="008C050D" w:rsidRDefault="008C050D" w:rsidP="00E551F8">
      <w:pPr>
        <w:spacing w:after="0" w:line="240" w:lineRule="auto"/>
        <w:ind w:firstLine="709"/>
        <w:contextualSpacing/>
        <w:jc w:val="both"/>
        <w:rPr>
          <w:rFonts w:ascii="Times New Roman" w:eastAsia="Times New Roman" w:hAnsi="Times New Roman" w:cs="Times New Roman"/>
          <w:sz w:val="28"/>
          <w:szCs w:val="28"/>
          <w:lang w:eastAsia="ru-RU"/>
        </w:rPr>
      </w:pPr>
    </w:p>
    <w:p w:rsidR="008C050D" w:rsidRPr="005C2891" w:rsidRDefault="007374D4" w:rsidP="00B102E8">
      <w:pPr>
        <w:autoSpaceDE w:val="0"/>
        <w:autoSpaceDN w:val="0"/>
        <w:adjustRightInd w:val="0"/>
        <w:spacing w:after="0" w:line="240" w:lineRule="auto"/>
        <w:ind w:firstLine="540"/>
        <w:jc w:val="center"/>
        <w:rPr>
          <w:rFonts w:ascii="Times New Roman" w:hAnsi="Times New Roman" w:cs="Times New Roman"/>
          <w:b/>
          <w:sz w:val="28"/>
          <w:szCs w:val="28"/>
        </w:rPr>
      </w:pPr>
      <w:r w:rsidRPr="005C2891">
        <w:rPr>
          <w:rFonts w:ascii="Times New Roman" w:hAnsi="Times New Roman" w:cs="Times New Roman"/>
          <w:b/>
          <w:sz w:val="28"/>
          <w:szCs w:val="28"/>
        </w:rPr>
        <w:t xml:space="preserve">Рассмотрение жалоб </w:t>
      </w:r>
      <w:r w:rsidR="005C2891">
        <w:rPr>
          <w:rFonts w:ascii="Times New Roman" w:hAnsi="Times New Roman" w:cs="Times New Roman"/>
          <w:b/>
          <w:bCs/>
          <w:sz w:val="28"/>
          <w:szCs w:val="28"/>
        </w:rPr>
        <w:t xml:space="preserve">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при организации и проведении закупок в соответствии с Федеральным </w:t>
      </w:r>
      <w:r w:rsidR="005C2891" w:rsidRPr="005C2891">
        <w:rPr>
          <w:rFonts w:ascii="Times New Roman" w:hAnsi="Times New Roman" w:cs="Times New Roman"/>
          <w:b/>
          <w:bCs/>
          <w:sz w:val="28"/>
          <w:szCs w:val="28"/>
        </w:rPr>
        <w:t>законом</w:t>
      </w:r>
      <w:r w:rsidR="005C2891">
        <w:rPr>
          <w:rFonts w:ascii="Times New Roman" w:hAnsi="Times New Roman" w:cs="Times New Roman"/>
          <w:b/>
          <w:bCs/>
          <w:sz w:val="28"/>
          <w:szCs w:val="28"/>
        </w:rPr>
        <w:t xml:space="preserve"> от 18.07.2011 № 223-ФЗ «О закупках товаров, работ, услуг отдельными видами юридических лиц»,</w:t>
      </w:r>
      <w:r w:rsidR="008C050D">
        <w:t xml:space="preserve"> </w:t>
      </w:r>
      <w:r w:rsidRPr="005C2891">
        <w:rPr>
          <w:rFonts w:ascii="Times New Roman" w:hAnsi="Times New Roman" w:cs="Times New Roman"/>
          <w:b/>
          <w:sz w:val="28"/>
          <w:szCs w:val="28"/>
        </w:rPr>
        <w:t xml:space="preserve">в порядке, предусмотренном </w:t>
      </w:r>
      <w:r w:rsidR="008C050D" w:rsidRPr="005C2891">
        <w:rPr>
          <w:rFonts w:ascii="Times New Roman" w:hAnsi="Times New Roman" w:cs="Times New Roman"/>
          <w:b/>
          <w:sz w:val="28"/>
          <w:szCs w:val="28"/>
        </w:rPr>
        <w:t>стать</w:t>
      </w:r>
      <w:r w:rsidRPr="005C2891">
        <w:rPr>
          <w:rFonts w:ascii="Times New Roman" w:hAnsi="Times New Roman" w:cs="Times New Roman"/>
          <w:b/>
          <w:sz w:val="28"/>
          <w:szCs w:val="28"/>
        </w:rPr>
        <w:t>ей</w:t>
      </w:r>
      <w:r w:rsidR="008C050D" w:rsidRPr="005C2891">
        <w:rPr>
          <w:rFonts w:ascii="Times New Roman" w:hAnsi="Times New Roman" w:cs="Times New Roman"/>
          <w:b/>
          <w:sz w:val="28"/>
          <w:szCs w:val="28"/>
        </w:rPr>
        <w:t xml:space="preserve"> 18</w:t>
      </w:r>
      <w:r w:rsidR="008C050D" w:rsidRPr="005C2891">
        <w:rPr>
          <w:rFonts w:ascii="Times New Roman" w:hAnsi="Times New Roman" w:cs="Times New Roman"/>
          <w:b/>
          <w:sz w:val="28"/>
          <w:szCs w:val="28"/>
          <w:vertAlign w:val="superscript"/>
        </w:rPr>
        <w:t>1</w:t>
      </w:r>
      <w:r w:rsidR="008C050D" w:rsidRPr="005C2891">
        <w:rPr>
          <w:rFonts w:ascii="Times New Roman" w:hAnsi="Times New Roman" w:cs="Times New Roman"/>
          <w:b/>
          <w:sz w:val="28"/>
          <w:szCs w:val="28"/>
        </w:rPr>
        <w:t xml:space="preserve"> Закона о защите конкуренции</w:t>
      </w:r>
    </w:p>
    <w:p w:rsidR="008C050D" w:rsidRPr="00034F79" w:rsidRDefault="008C050D" w:rsidP="008C050D">
      <w:pPr>
        <w:ind w:firstLine="851"/>
      </w:pPr>
    </w:p>
    <w:p w:rsidR="00F36151" w:rsidRPr="00952433" w:rsidRDefault="00F36151" w:rsidP="008C050D">
      <w:pPr>
        <w:spacing w:after="0" w:line="240" w:lineRule="auto"/>
        <w:ind w:firstLine="709"/>
        <w:contextualSpacing/>
        <w:jc w:val="both"/>
        <w:rPr>
          <w:rFonts w:ascii="Times New Roman" w:hAnsi="Times New Roman" w:cs="Times New Roman"/>
          <w:b/>
          <w:i/>
          <w:sz w:val="28"/>
          <w:szCs w:val="28"/>
        </w:rPr>
      </w:pPr>
      <w:r w:rsidRPr="00952433">
        <w:rPr>
          <w:rFonts w:ascii="Times New Roman" w:hAnsi="Times New Roman" w:cs="Times New Roman"/>
          <w:b/>
          <w:i/>
          <w:sz w:val="28"/>
          <w:szCs w:val="28"/>
        </w:rPr>
        <w:t xml:space="preserve">В отчетном периоде в рамках контроля за соблюдением требований </w:t>
      </w:r>
      <w:r w:rsidRPr="00952433">
        <w:rPr>
          <w:rFonts w:ascii="Times New Roman" w:hAnsi="Times New Roman" w:cs="Times New Roman"/>
          <w:b/>
          <w:bCs/>
          <w:i/>
          <w:sz w:val="28"/>
          <w:szCs w:val="28"/>
        </w:rPr>
        <w:t>Федерального закона от 18.07.2011 № 223-ФЗ «О закупках товаров, работ, услуг отдельными видами юридических лиц»</w:t>
      </w:r>
      <w:r w:rsidRPr="00952433">
        <w:rPr>
          <w:rFonts w:ascii="Times New Roman" w:hAnsi="Times New Roman" w:cs="Times New Roman"/>
          <w:b/>
          <w:i/>
          <w:sz w:val="28"/>
          <w:szCs w:val="28"/>
        </w:rPr>
        <w:t>, регулирующего порядок проведения закупок субъектами естественной монополии, государственными компаниями, автономными учреждениями, Бурятским УФАС России было рассмотрено 79 жалоб</w:t>
      </w:r>
      <w:r w:rsidR="00197205" w:rsidRPr="00952433">
        <w:rPr>
          <w:rFonts w:ascii="Times New Roman" w:hAnsi="Times New Roman" w:cs="Times New Roman"/>
          <w:b/>
          <w:i/>
          <w:sz w:val="28"/>
          <w:szCs w:val="28"/>
        </w:rPr>
        <w:t xml:space="preserve"> </w:t>
      </w:r>
      <w:r w:rsidRPr="00952433">
        <w:rPr>
          <w:rFonts w:ascii="Times New Roman" w:hAnsi="Times New Roman" w:cs="Times New Roman"/>
          <w:b/>
          <w:i/>
          <w:sz w:val="28"/>
          <w:szCs w:val="28"/>
        </w:rPr>
        <w:t>на действия (бездействия) заказчика при закупке товаров, работ, услуг</w:t>
      </w:r>
      <w:r w:rsidR="00506150" w:rsidRPr="00952433">
        <w:rPr>
          <w:rFonts w:ascii="Times New Roman" w:hAnsi="Times New Roman" w:cs="Times New Roman"/>
          <w:b/>
          <w:i/>
          <w:sz w:val="28"/>
          <w:szCs w:val="28"/>
        </w:rPr>
        <w:t>, из которых 36 признано обоснованными</w:t>
      </w:r>
      <w:r w:rsidRPr="00952433">
        <w:rPr>
          <w:rFonts w:ascii="Times New Roman" w:hAnsi="Times New Roman" w:cs="Times New Roman"/>
          <w:b/>
          <w:i/>
          <w:sz w:val="28"/>
          <w:szCs w:val="28"/>
        </w:rPr>
        <w:t>.</w:t>
      </w:r>
    </w:p>
    <w:p w:rsidR="00F36151" w:rsidRPr="00952433" w:rsidRDefault="00F36151" w:rsidP="008C050D">
      <w:pPr>
        <w:spacing w:after="0" w:line="240" w:lineRule="auto"/>
        <w:ind w:firstLine="709"/>
        <w:contextualSpacing/>
        <w:jc w:val="both"/>
        <w:rPr>
          <w:rFonts w:ascii="Times New Roman" w:hAnsi="Times New Roman" w:cs="Times New Roman"/>
          <w:b/>
          <w:i/>
          <w:sz w:val="28"/>
          <w:szCs w:val="28"/>
        </w:rPr>
      </w:pPr>
      <w:r w:rsidRPr="00952433">
        <w:rPr>
          <w:rFonts w:ascii="Times New Roman" w:hAnsi="Times New Roman" w:cs="Times New Roman"/>
          <w:b/>
          <w:i/>
          <w:sz w:val="28"/>
          <w:szCs w:val="28"/>
        </w:rPr>
        <w:t xml:space="preserve">Всего </w:t>
      </w:r>
      <w:r w:rsidR="00197205" w:rsidRPr="00952433">
        <w:rPr>
          <w:rFonts w:ascii="Times New Roman" w:hAnsi="Times New Roman" w:cs="Times New Roman"/>
          <w:b/>
          <w:i/>
          <w:sz w:val="28"/>
          <w:szCs w:val="28"/>
        </w:rPr>
        <w:t xml:space="preserve">в адрес </w:t>
      </w:r>
      <w:r w:rsidRPr="00952433">
        <w:rPr>
          <w:rFonts w:ascii="Times New Roman" w:hAnsi="Times New Roman" w:cs="Times New Roman"/>
          <w:b/>
          <w:i/>
          <w:sz w:val="28"/>
          <w:szCs w:val="28"/>
        </w:rPr>
        <w:t xml:space="preserve">управления </w:t>
      </w:r>
      <w:r w:rsidR="00197205" w:rsidRPr="00952433">
        <w:rPr>
          <w:rFonts w:ascii="Times New Roman" w:hAnsi="Times New Roman" w:cs="Times New Roman"/>
          <w:b/>
          <w:i/>
          <w:sz w:val="28"/>
          <w:szCs w:val="28"/>
        </w:rPr>
        <w:t xml:space="preserve">поступило </w:t>
      </w:r>
      <w:r w:rsidRPr="00952433">
        <w:rPr>
          <w:rFonts w:ascii="Times New Roman" w:hAnsi="Times New Roman" w:cs="Times New Roman"/>
          <w:b/>
          <w:i/>
          <w:sz w:val="28"/>
          <w:szCs w:val="28"/>
        </w:rPr>
        <w:t>92 жалобы, однако 8 из них были оставлены без рассмотрения, 5 - возвращены заявителям ввиду отсутствия в жалобе обязательных в соответствии с законодательством сведений об обжалуемой закупке, либо по причине не</w:t>
      </w:r>
      <w:r w:rsidR="00B102E8" w:rsidRPr="00952433">
        <w:rPr>
          <w:rFonts w:ascii="Times New Roman" w:hAnsi="Times New Roman" w:cs="Times New Roman"/>
          <w:b/>
          <w:i/>
          <w:sz w:val="28"/>
          <w:szCs w:val="28"/>
        </w:rPr>
        <w:t xml:space="preserve"> </w:t>
      </w:r>
      <w:r w:rsidRPr="00952433">
        <w:rPr>
          <w:rFonts w:ascii="Times New Roman" w:hAnsi="Times New Roman" w:cs="Times New Roman"/>
          <w:b/>
          <w:i/>
          <w:sz w:val="28"/>
          <w:szCs w:val="28"/>
        </w:rPr>
        <w:t>подписания жалобы уполномоченным лицом.</w:t>
      </w:r>
    </w:p>
    <w:p w:rsidR="008C050D" w:rsidRPr="00952433" w:rsidRDefault="008C050D" w:rsidP="008C050D">
      <w:pPr>
        <w:spacing w:after="0" w:line="240" w:lineRule="auto"/>
        <w:ind w:firstLine="709"/>
        <w:contextualSpacing/>
        <w:jc w:val="both"/>
        <w:rPr>
          <w:rFonts w:ascii="Times New Roman" w:hAnsi="Times New Roman" w:cs="Times New Roman"/>
          <w:b/>
          <w:i/>
          <w:sz w:val="28"/>
          <w:szCs w:val="28"/>
        </w:rPr>
      </w:pPr>
      <w:r w:rsidRPr="00952433">
        <w:rPr>
          <w:rFonts w:ascii="Times New Roman" w:hAnsi="Times New Roman" w:cs="Times New Roman"/>
          <w:b/>
          <w:i/>
          <w:sz w:val="28"/>
          <w:szCs w:val="28"/>
        </w:rPr>
        <w:t xml:space="preserve">Основными видами торгов, обжалуемых в Бурятское УФАС России, являются электронные аукционы, запросы предложений в электронной форме, запросы цен. </w:t>
      </w:r>
    </w:p>
    <w:p w:rsidR="009C1F5E" w:rsidRPr="00952433" w:rsidRDefault="008C050D" w:rsidP="008C050D">
      <w:pPr>
        <w:spacing w:after="0" w:line="240" w:lineRule="auto"/>
        <w:ind w:firstLine="709"/>
        <w:contextualSpacing/>
        <w:jc w:val="both"/>
        <w:rPr>
          <w:rFonts w:ascii="Times New Roman" w:hAnsi="Times New Roman" w:cs="Times New Roman"/>
          <w:b/>
          <w:i/>
          <w:sz w:val="28"/>
          <w:szCs w:val="28"/>
        </w:rPr>
      </w:pPr>
      <w:r w:rsidRPr="00952433">
        <w:rPr>
          <w:rFonts w:ascii="Times New Roman" w:hAnsi="Times New Roman" w:cs="Times New Roman"/>
          <w:b/>
          <w:i/>
          <w:sz w:val="28"/>
          <w:szCs w:val="28"/>
        </w:rPr>
        <w:t>Основными видами нарушений, выявленных в отчетном периоде, являются необоснованное ограничение доступа к участию в закупках, нарушение порядка определения победителя</w:t>
      </w:r>
      <w:r w:rsidR="009C1F5E" w:rsidRPr="00952433">
        <w:rPr>
          <w:rFonts w:ascii="Times New Roman" w:hAnsi="Times New Roman" w:cs="Times New Roman"/>
          <w:b/>
          <w:i/>
          <w:sz w:val="28"/>
          <w:szCs w:val="28"/>
        </w:rPr>
        <w:t xml:space="preserve"> торгов, предъявление необоснованных требований к участникам закупок, а также неразмещение обязательной к публикации информации в единой информационной системе в сфере закупок.</w:t>
      </w:r>
    </w:p>
    <w:p w:rsidR="00506150" w:rsidRPr="00952433" w:rsidRDefault="00506150" w:rsidP="008C050D">
      <w:pPr>
        <w:spacing w:after="0" w:line="240" w:lineRule="auto"/>
        <w:ind w:firstLine="709"/>
        <w:contextualSpacing/>
        <w:jc w:val="both"/>
        <w:rPr>
          <w:rFonts w:ascii="Times New Roman" w:hAnsi="Times New Roman" w:cs="Times New Roman"/>
          <w:b/>
          <w:bCs/>
          <w:i/>
          <w:sz w:val="28"/>
          <w:szCs w:val="28"/>
        </w:rPr>
      </w:pPr>
      <w:r w:rsidRPr="00952433">
        <w:rPr>
          <w:rFonts w:ascii="Times New Roman" w:hAnsi="Times New Roman" w:cs="Times New Roman"/>
          <w:b/>
          <w:i/>
          <w:sz w:val="28"/>
          <w:szCs w:val="28"/>
        </w:rPr>
        <w:t>Всего в 2016</w:t>
      </w:r>
      <w:r w:rsidR="00952433">
        <w:rPr>
          <w:rFonts w:ascii="Times New Roman" w:hAnsi="Times New Roman" w:cs="Times New Roman"/>
          <w:b/>
          <w:i/>
          <w:sz w:val="28"/>
          <w:szCs w:val="28"/>
        </w:rPr>
        <w:t xml:space="preserve"> году, 1 – 2 кварталах </w:t>
      </w:r>
      <w:r w:rsidRPr="00952433">
        <w:rPr>
          <w:rFonts w:ascii="Times New Roman" w:hAnsi="Times New Roman" w:cs="Times New Roman"/>
          <w:b/>
          <w:i/>
          <w:sz w:val="28"/>
          <w:szCs w:val="28"/>
        </w:rPr>
        <w:t xml:space="preserve">2017 года управлением выявлено 53 нарушения </w:t>
      </w:r>
      <w:r w:rsidRPr="00952433">
        <w:rPr>
          <w:rFonts w:ascii="Times New Roman" w:hAnsi="Times New Roman" w:cs="Times New Roman"/>
          <w:b/>
          <w:bCs/>
          <w:i/>
          <w:sz w:val="28"/>
          <w:szCs w:val="28"/>
        </w:rPr>
        <w:t>Федерального закона от 18.07.2011 № 223-ФЗ «О закупках товаров, работ, услуг отдельными видами юридических лиц».</w:t>
      </w:r>
    </w:p>
    <w:p w:rsidR="00506150" w:rsidRPr="00952433" w:rsidRDefault="00506150" w:rsidP="008C050D">
      <w:pPr>
        <w:spacing w:after="0" w:line="240" w:lineRule="auto"/>
        <w:ind w:firstLine="709"/>
        <w:contextualSpacing/>
        <w:jc w:val="both"/>
        <w:rPr>
          <w:rFonts w:ascii="Times New Roman" w:hAnsi="Times New Roman" w:cs="Times New Roman"/>
          <w:b/>
          <w:i/>
          <w:sz w:val="28"/>
          <w:szCs w:val="28"/>
        </w:rPr>
      </w:pPr>
      <w:r w:rsidRPr="00952433">
        <w:rPr>
          <w:rFonts w:ascii="Times New Roman" w:hAnsi="Times New Roman" w:cs="Times New Roman"/>
          <w:b/>
          <w:bCs/>
          <w:i/>
          <w:sz w:val="28"/>
          <w:szCs w:val="28"/>
        </w:rPr>
        <w:t>Сумма наложенных штрафов за нарушения в данной сфере составила 383,00 тыс. рублей.</w:t>
      </w:r>
    </w:p>
    <w:p w:rsidR="007374D4" w:rsidRPr="00952433" w:rsidRDefault="007374D4" w:rsidP="008C050D">
      <w:pPr>
        <w:spacing w:after="0" w:line="240" w:lineRule="auto"/>
        <w:ind w:firstLine="709"/>
        <w:contextualSpacing/>
        <w:jc w:val="both"/>
        <w:rPr>
          <w:rFonts w:ascii="Times New Roman" w:hAnsi="Times New Roman" w:cs="Times New Roman"/>
          <w:i/>
          <w:sz w:val="28"/>
          <w:szCs w:val="28"/>
        </w:rPr>
      </w:pPr>
    </w:p>
    <w:p w:rsidR="008C050D" w:rsidRPr="008C050D" w:rsidRDefault="00E12B95" w:rsidP="008C05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Р</w:t>
      </w:r>
      <w:r w:rsidR="008C050D" w:rsidRPr="008C050D">
        <w:rPr>
          <w:rFonts w:ascii="Times New Roman" w:hAnsi="Times New Roman" w:cs="Times New Roman"/>
          <w:sz w:val="28"/>
          <w:szCs w:val="28"/>
        </w:rPr>
        <w:t>ешением Бурятского УФАС России от 19.01.2016 признана обоснованной жалоба ООО «ТФ «КардиоМед» на действия заказчика ГАУЗ «Республиканская клиническая больница им. Н.А. Семашко».</w:t>
      </w:r>
    </w:p>
    <w:p w:rsidR="008C050D" w:rsidRPr="008C050D" w:rsidRDefault="00E12B95" w:rsidP="008C05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декабре 2015 года</w:t>
      </w:r>
      <w:r w:rsidR="008C050D" w:rsidRPr="008C050D">
        <w:rPr>
          <w:rFonts w:ascii="Times New Roman" w:hAnsi="Times New Roman" w:cs="Times New Roman"/>
          <w:sz w:val="28"/>
          <w:szCs w:val="28"/>
        </w:rPr>
        <w:t xml:space="preserve"> на официальном сайте </w:t>
      </w:r>
      <w:r w:rsidR="008C050D" w:rsidRPr="008C050D">
        <w:rPr>
          <w:rFonts w:ascii="Times New Roman" w:hAnsi="Times New Roman" w:cs="Times New Roman"/>
          <w:sz w:val="28"/>
          <w:szCs w:val="28"/>
          <w:lang w:val="en-US"/>
        </w:rPr>
        <w:t>zakupki</w:t>
      </w:r>
      <w:r w:rsidR="008C050D" w:rsidRPr="008C050D">
        <w:rPr>
          <w:rFonts w:ascii="Times New Roman" w:hAnsi="Times New Roman" w:cs="Times New Roman"/>
          <w:sz w:val="28"/>
          <w:szCs w:val="28"/>
        </w:rPr>
        <w:t>.</w:t>
      </w:r>
      <w:r w:rsidR="008C050D" w:rsidRPr="008C050D">
        <w:rPr>
          <w:rFonts w:ascii="Times New Roman" w:hAnsi="Times New Roman" w:cs="Times New Roman"/>
          <w:sz w:val="28"/>
          <w:szCs w:val="28"/>
          <w:lang w:val="en-US"/>
        </w:rPr>
        <w:t>gov</w:t>
      </w:r>
      <w:r w:rsidR="008C050D" w:rsidRPr="008C050D">
        <w:rPr>
          <w:rFonts w:ascii="Times New Roman" w:hAnsi="Times New Roman" w:cs="Times New Roman"/>
          <w:sz w:val="28"/>
          <w:szCs w:val="28"/>
        </w:rPr>
        <w:t>.</w:t>
      </w:r>
      <w:r w:rsidR="008C050D" w:rsidRPr="008C050D">
        <w:rPr>
          <w:rFonts w:ascii="Times New Roman" w:hAnsi="Times New Roman" w:cs="Times New Roman"/>
          <w:sz w:val="28"/>
          <w:szCs w:val="28"/>
          <w:lang w:val="en-US"/>
        </w:rPr>
        <w:t>ru</w:t>
      </w:r>
      <w:r w:rsidR="008C050D" w:rsidRPr="008C050D">
        <w:rPr>
          <w:rFonts w:ascii="Times New Roman" w:hAnsi="Times New Roman" w:cs="Times New Roman"/>
          <w:sz w:val="28"/>
          <w:szCs w:val="28"/>
        </w:rPr>
        <w:t xml:space="preserve"> размещено извещение о проведении открытого аукциона в электронной форме на поставку расходного материала для проведения ЧКВ со стентированием коронарных артерий для отделения РХМДиЛ ГАУЗ «Республиканская клиническая больница им. Н.А. Семашко» на 2016 год.</w:t>
      </w:r>
    </w:p>
    <w:p w:rsidR="008C050D" w:rsidRPr="008C050D" w:rsidRDefault="008C050D" w:rsidP="008C050D">
      <w:pPr>
        <w:spacing w:after="0" w:line="240" w:lineRule="auto"/>
        <w:ind w:firstLine="709"/>
        <w:contextualSpacing/>
        <w:jc w:val="both"/>
        <w:rPr>
          <w:rFonts w:ascii="Times New Roman" w:hAnsi="Times New Roman" w:cs="Times New Roman"/>
          <w:sz w:val="28"/>
          <w:szCs w:val="28"/>
        </w:rPr>
      </w:pPr>
      <w:r w:rsidRPr="008C050D">
        <w:rPr>
          <w:rFonts w:ascii="Times New Roman" w:hAnsi="Times New Roman" w:cs="Times New Roman"/>
          <w:sz w:val="28"/>
          <w:szCs w:val="28"/>
        </w:rPr>
        <w:t xml:space="preserve">Начальная (максимальная) цена договора составила 40 918 750 рублей. </w:t>
      </w:r>
    </w:p>
    <w:p w:rsidR="008C050D" w:rsidRPr="008C050D" w:rsidRDefault="008C050D" w:rsidP="008C050D">
      <w:pPr>
        <w:spacing w:after="0" w:line="240" w:lineRule="auto"/>
        <w:ind w:firstLine="709"/>
        <w:contextualSpacing/>
        <w:jc w:val="both"/>
        <w:rPr>
          <w:rFonts w:ascii="Times New Roman" w:hAnsi="Times New Roman" w:cs="Times New Roman"/>
          <w:sz w:val="28"/>
          <w:szCs w:val="28"/>
        </w:rPr>
      </w:pPr>
      <w:r w:rsidRPr="008C050D">
        <w:rPr>
          <w:rFonts w:ascii="Times New Roman" w:hAnsi="Times New Roman" w:cs="Times New Roman"/>
          <w:sz w:val="28"/>
          <w:szCs w:val="28"/>
        </w:rPr>
        <w:t>Для участия в электронном аукционе поданы заявки от 4 участников, в том числе от ООО «ТФ «КардиоМед». По результатам рассмотрения первых частей заявка ООО «ТФ «КардиоМед» отклонена как несоответствующая пунктам 6 и 7 технического задания.</w:t>
      </w:r>
    </w:p>
    <w:p w:rsidR="008C050D" w:rsidRPr="008C050D" w:rsidRDefault="008C050D" w:rsidP="008C050D">
      <w:pPr>
        <w:spacing w:after="0" w:line="240" w:lineRule="auto"/>
        <w:ind w:firstLine="709"/>
        <w:contextualSpacing/>
        <w:jc w:val="both"/>
        <w:rPr>
          <w:rFonts w:ascii="Times New Roman" w:hAnsi="Times New Roman" w:cs="Times New Roman"/>
          <w:sz w:val="28"/>
          <w:szCs w:val="28"/>
        </w:rPr>
      </w:pPr>
      <w:r w:rsidRPr="008C050D">
        <w:rPr>
          <w:rFonts w:ascii="Times New Roman" w:hAnsi="Times New Roman" w:cs="Times New Roman"/>
          <w:sz w:val="28"/>
          <w:szCs w:val="28"/>
        </w:rPr>
        <w:t xml:space="preserve">Комиссия </w:t>
      </w:r>
      <w:r w:rsidR="00E12B95">
        <w:rPr>
          <w:rFonts w:ascii="Times New Roman" w:hAnsi="Times New Roman" w:cs="Times New Roman"/>
          <w:sz w:val="28"/>
          <w:szCs w:val="28"/>
        </w:rPr>
        <w:t xml:space="preserve">антимонопольного органа </w:t>
      </w:r>
      <w:r w:rsidRPr="008C050D">
        <w:rPr>
          <w:rFonts w:ascii="Times New Roman" w:hAnsi="Times New Roman" w:cs="Times New Roman"/>
          <w:sz w:val="28"/>
          <w:szCs w:val="28"/>
        </w:rPr>
        <w:t>пришла к выводу, что указанные в пунктах 6 и 7 заявки ООО «ТФ «КардиоМед» показатели давления манометров – до 30 атм. соответствуют требованиям заказчика, поскольку участник предложил к поставке шприцы</w:t>
      </w:r>
      <w:r w:rsidR="00B102E8">
        <w:rPr>
          <w:rFonts w:ascii="Times New Roman" w:hAnsi="Times New Roman" w:cs="Times New Roman"/>
          <w:sz w:val="28"/>
          <w:szCs w:val="28"/>
        </w:rPr>
        <w:t>-</w:t>
      </w:r>
      <w:r w:rsidRPr="008C050D">
        <w:rPr>
          <w:rFonts w:ascii="Times New Roman" w:hAnsi="Times New Roman" w:cs="Times New Roman"/>
          <w:sz w:val="28"/>
          <w:szCs w:val="28"/>
        </w:rPr>
        <w:t>манометры, имеющие возможность вращательного движения стрелки от 0 до 30 атмосфер включительно.</w:t>
      </w:r>
    </w:p>
    <w:p w:rsidR="008C050D" w:rsidRPr="008C050D" w:rsidRDefault="008C050D" w:rsidP="008C050D">
      <w:pPr>
        <w:spacing w:after="0" w:line="240" w:lineRule="auto"/>
        <w:ind w:firstLine="709"/>
        <w:contextualSpacing/>
        <w:jc w:val="both"/>
        <w:rPr>
          <w:rFonts w:ascii="Times New Roman" w:hAnsi="Times New Roman" w:cs="Times New Roman"/>
          <w:sz w:val="28"/>
          <w:szCs w:val="28"/>
        </w:rPr>
      </w:pPr>
      <w:r w:rsidRPr="008C050D">
        <w:rPr>
          <w:rFonts w:ascii="Times New Roman" w:hAnsi="Times New Roman" w:cs="Times New Roman"/>
          <w:sz w:val="28"/>
          <w:szCs w:val="28"/>
        </w:rPr>
        <w:t xml:space="preserve">ГАУЗ «Республиканская клиническая больница им. Н.А. Семашко» выдано предписание о совершении действий, направленных на устранение нарушений </w:t>
      </w:r>
      <w:r w:rsidR="00E12B95">
        <w:rPr>
          <w:rFonts w:ascii="Times New Roman" w:hAnsi="Times New Roman" w:cs="Times New Roman"/>
          <w:sz w:val="28"/>
          <w:szCs w:val="28"/>
        </w:rPr>
        <w:t xml:space="preserve">при </w:t>
      </w:r>
      <w:r w:rsidRPr="008C050D">
        <w:rPr>
          <w:rFonts w:ascii="Times New Roman" w:hAnsi="Times New Roman" w:cs="Times New Roman"/>
          <w:sz w:val="28"/>
          <w:szCs w:val="28"/>
        </w:rPr>
        <w:t>проведени</w:t>
      </w:r>
      <w:r w:rsidR="00E12B95">
        <w:rPr>
          <w:rFonts w:ascii="Times New Roman" w:hAnsi="Times New Roman" w:cs="Times New Roman"/>
          <w:sz w:val="28"/>
          <w:szCs w:val="28"/>
        </w:rPr>
        <w:t>и</w:t>
      </w:r>
      <w:r w:rsidRPr="008C050D">
        <w:rPr>
          <w:rFonts w:ascii="Times New Roman" w:hAnsi="Times New Roman" w:cs="Times New Roman"/>
          <w:sz w:val="28"/>
          <w:szCs w:val="28"/>
        </w:rPr>
        <w:t xml:space="preserve"> аукциона, а именно: отменить протоколы, составленные в ходе проведения закупки, провести повторную процедуру рассмотрения первых частей заявок. На основании ходатайства ГАУЗ «Республиканская клиническая больница им. Н.А. Семашко» срок выполнения предупреждения продлен до 25.01.2016. Предписание исполнено в установленный срок.</w:t>
      </w:r>
    </w:p>
    <w:p w:rsidR="00E12B95" w:rsidRDefault="00E12B95" w:rsidP="008C050D">
      <w:pPr>
        <w:spacing w:after="0" w:line="240" w:lineRule="auto"/>
        <w:ind w:firstLine="709"/>
        <w:contextualSpacing/>
        <w:jc w:val="both"/>
        <w:rPr>
          <w:rFonts w:ascii="Times New Roman" w:hAnsi="Times New Roman" w:cs="Times New Roman"/>
          <w:sz w:val="28"/>
          <w:szCs w:val="28"/>
        </w:rPr>
      </w:pPr>
    </w:p>
    <w:p w:rsidR="008C050D" w:rsidRPr="008C050D" w:rsidRDefault="008C050D" w:rsidP="008C050D">
      <w:pPr>
        <w:spacing w:after="0" w:line="240" w:lineRule="auto"/>
        <w:ind w:firstLine="709"/>
        <w:contextualSpacing/>
        <w:jc w:val="both"/>
        <w:rPr>
          <w:rFonts w:ascii="Times New Roman" w:hAnsi="Times New Roman" w:cs="Times New Roman"/>
          <w:sz w:val="28"/>
          <w:szCs w:val="28"/>
        </w:rPr>
      </w:pPr>
      <w:r w:rsidRPr="008C050D">
        <w:rPr>
          <w:rFonts w:ascii="Times New Roman" w:hAnsi="Times New Roman" w:cs="Times New Roman"/>
          <w:sz w:val="28"/>
          <w:szCs w:val="28"/>
        </w:rPr>
        <w:t>Решением Бурятского УФАС России от 14.11.2016 признана обоснованной жалоба ООО «ТПК «Русская Елка» на действия заказчика МАУ «Дирекция по паркам культуры и отдыха».</w:t>
      </w:r>
    </w:p>
    <w:p w:rsidR="008C050D" w:rsidRPr="008C050D" w:rsidRDefault="00E12B95" w:rsidP="008C05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октябре 2016 года</w:t>
      </w:r>
      <w:r w:rsidR="008C050D" w:rsidRPr="008C050D">
        <w:rPr>
          <w:rFonts w:ascii="Times New Roman" w:hAnsi="Times New Roman" w:cs="Times New Roman"/>
          <w:sz w:val="28"/>
          <w:szCs w:val="28"/>
        </w:rPr>
        <w:t xml:space="preserve"> на официальном сайте </w:t>
      </w:r>
      <w:r w:rsidR="008C050D" w:rsidRPr="008C050D">
        <w:rPr>
          <w:rFonts w:ascii="Times New Roman" w:hAnsi="Times New Roman" w:cs="Times New Roman"/>
          <w:sz w:val="28"/>
          <w:szCs w:val="28"/>
          <w:lang w:val="en-US"/>
        </w:rPr>
        <w:t>zakupki</w:t>
      </w:r>
      <w:r w:rsidR="008C050D" w:rsidRPr="008C050D">
        <w:rPr>
          <w:rFonts w:ascii="Times New Roman" w:hAnsi="Times New Roman" w:cs="Times New Roman"/>
          <w:sz w:val="28"/>
          <w:szCs w:val="28"/>
        </w:rPr>
        <w:t>.</w:t>
      </w:r>
      <w:r w:rsidR="008C050D" w:rsidRPr="008C050D">
        <w:rPr>
          <w:rFonts w:ascii="Times New Roman" w:hAnsi="Times New Roman" w:cs="Times New Roman"/>
          <w:sz w:val="28"/>
          <w:szCs w:val="28"/>
          <w:lang w:val="en-US"/>
        </w:rPr>
        <w:t>gov</w:t>
      </w:r>
      <w:r w:rsidR="008C050D" w:rsidRPr="008C050D">
        <w:rPr>
          <w:rFonts w:ascii="Times New Roman" w:hAnsi="Times New Roman" w:cs="Times New Roman"/>
          <w:sz w:val="28"/>
          <w:szCs w:val="28"/>
        </w:rPr>
        <w:t>.</w:t>
      </w:r>
      <w:r w:rsidR="008C050D" w:rsidRPr="008C050D">
        <w:rPr>
          <w:rFonts w:ascii="Times New Roman" w:hAnsi="Times New Roman" w:cs="Times New Roman"/>
          <w:sz w:val="28"/>
          <w:szCs w:val="28"/>
          <w:lang w:val="en-US"/>
        </w:rPr>
        <w:t>ru</w:t>
      </w:r>
      <w:r w:rsidR="008C050D" w:rsidRPr="008C050D">
        <w:rPr>
          <w:rFonts w:ascii="Times New Roman" w:hAnsi="Times New Roman" w:cs="Times New Roman"/>
          <w:sz w:val="28"/>
          <w:szCs w:val="28"/>
        </w:rPr>
        <w:t xml:space="preserve"> </w:t>
      </w:r>
      <w:r>
        <w:rPr>
          <w:rFonts w:ascii="Times New Roman" w:hAnsi="Times New Roman" w:cs="Times New Roman"/>
          <w:sz w:val="28"/>
          <w:szCs w:val="28"/>
        </w:rPr>
        <w:t xml:space="preserve">было </w:t>
      </w:r>
      <w:r w:rsidR="008C050D" w:rsidRPr="008C050D">
        <w:rPr>
          <w:rFonts w:ascii="Times New Roman" w:hAnsi="Times New Roman" w:cs="Times New Roman"/>
          <w:sz w:val="28"/>
          <w:szCs w:val="28"/>
        </w:rPr>
        <w:t xml:space="preserve">размещено извещение о проведении запроса цен на право заключения договора поставки двух искусственных елок и двух комплектов новогодних украшений в парк «Юбилейный» и парк им. С.Н. Орешкова. </w:t>
      </w:r>
    </w:p>
    <w:p w:rsidR="008C050D" w:rsidRPr="008C050D" w:rsidRDefault="008C050D" w:rsidP="008C050D">
      <w:pPr>
        <w:spacing w:after="0" w:line="240" w:lineRule="auto"/>
        <w:ind w:firstLine="709"/>
        <w:contextualSpacing/>
        <w:jc w:val="both"/>
        <w:rPr>
          <w:rFonts w:ascii="Times New Roman" w:hAnsi="Times New Roman" w:cs="Times New Roman"/>
          <w:sz w:val="28"/>
          <w:szCs w:val="28"/>
        </w:rPr>
      </w:pPr>
      <w:r w:rsidRPr="008C050D">
        <w:rPr>
          <w:rFonts w:ascii="Times New Roman" w:hAnsi="Times New Roman" w:cs="Times New Roman"/>
          <w:sz w:val="28"/>
          <w:szCs w:val="28"/>
        </w:rPr>
        <w:t>Начальная (максимальная) цена контракта 2 500 000 рублей.</w:t>
      </w:r>
    </w:p>
    <w:p w:rsidR="000552D8" w:rsidRDefault="008C050D" w:rsidP="008C050D">
      <w:pPr>
        <w:spacing w:after="0" w:line="240" w:lineRule="auto"/>
        <w:ind w:firstLine="709"/>
        <w:contextualSpacing/>
        <w:jc w:val="both"/>
        <w:rPr>
          <w:rFonts w:ascii="Times New Roman" w:hAnsi="Times New Roman" w:cs="Times New Roman"/>
          <w:sz w:val="28"/>
          <w:szCs w:val="28"/>
        </w:rPr>
      </w:pPr>
      <w:r w:rsidRPr="008C050D">
        <w:rPr>
          <w:rFonts w:ascii="Times New Roman" w:hAnsi="Times New Roman" w:cs="Times New Roman"/>
          <w:sz w:val="28"/>
          <w:szCs w:val="28"/>
        </w:rPr>
        <w:t xml:space="preserve">Комиссией </w:t>
      </w:r>
      <w:r w:rsidR="00E12B95">
        <w:rPr>
          <w:rFonts w:ascii="Times New Roman" w:hAnsi="Times New Roman" w:cs="Times New Roman"/>
          <w:sz w:val="28"/>
          <w:szCs w:val="28"/>
        </w:rPr>
        <w:t xml:space="preserve">антимонопольного органа было </w:t>
      </w:r>
      <w:r w:rsidRPr="008C050D">
        <w:rPr>
          <w:rFonts w:ascii="Times New Roman" w:hAnsi="Times New Roman" w:cs="Times New Roman"/>
          <w:sz w:val="28"/>
          <w:szCs w:val="28"/>
        </w:rPr>
        <w:t>установлено, что в нарушение требований пункта 8.2 Положения о закупках информация о проведении запроса цен, включая извещение, документацию о запросе цен, проект договора, размещена заказчиком на официальном сайте менее чем за 7 дней до установленного в документации дня окончания подачи заявок на участие в запросе цен.</w:t>
      </w:r>
    </w:p>
    <w:p w:rsidR="008C050D" w:rsidRPr="008C050D" w:rsidRDefault="008C050D" w:rsidP="008C050D">
      <w:pPr>
        <w:spacing w:after="0" w:line="240" w:lineRule="auto"/>
        <w:ind w:firstLine="709"/>
        <w:contextualSpacing/>
        <w:jc w:val="both"/>
        <w:rPr>
          <w:rFonts w:ascii="Times New Roman" w:hAnsi="Times New Roman" w:cs="Times New Roman"/>
          <w:sz w:val="28"/>
          <w:szCs w:val="28"/>
        </w:rPr>
      </w:pPr>
      <w:r w:rsidRPr="008C050D">
        <w:rPr>
          <w:rFonts w:ascii="Times New Roman" w:hAnsi="Times New Roman" w:cs="Times New Roman"/>
          <w:sz w:val="28"/>
          <w:szCs w:val="28"/>
        </w:rPr>
        <w:t>МАУ «Дирекция по паркам культуры и отдыха» выдано предписание об аннулировании закупки в срок до 23.11.2016. Предписание исполнено в установленный срок.</w:t>
      </w:r>
    </w:p>
    <w:p w:rsidR="008C050D" w:rsidRDefault="008C050D" w:rsidP="00E551F8">
      <w:pPr>
        <w:spacing w:after="0" w:line="240" w:lineRule="auto"/>
        <w:ind w:firstLine="709"/>
        <w:contextualSpacing/>
        <w:jc w:val="both"/>
        <w:rPr>
          <w:rFonts w:ascii="Times New Roman" w:eastAsia="Times New Roman" w:hAnsi="Times New Roman" w:cs="Times New Roman"/>
          <w:sz w:val="28"/>
          <w:szCs w:val="28"/>
          <w:lang w:eastAsia="ru-RU"/>
        </w:rPr>
      </w:pPr>
    </w:p>
    <w:p w:rsidR="00E551F8" w:rsidRPr="00350557" w:rsidRDefault="00E551F8" w:rsidP="006636EE">
      <w:pPr>
        <w:pStyle w:val="3"/>
        <w:widowControl w:val="0"/>
        <w:numPr>
          <w:ilvl w:val="0"/>
          <w:numId w:val="0"/>
        </w:numPr>
        <w:jc w:val="center"/>
      </w:pPr>
      <w:r w:rsidRPr="00350557">
        <w:t>Практика направления предостережений</w:t>
      </w:r>
    </w:p>
    <w:p w:rsidR="00E551F8" w:rsidRPr="00485E4C" w:rsidRDefault="00E551F8" w:rsidP="00E551F8">
      <w:pPr>
        <w:pStyle w:val="af0"/>
        <w:widowControl w:val="0"/>
        <w:spacing w:after="0"/>
        <w:ind w:firstLine="709"/>
        <w:jc w:val="both"/>
        <w:rPr>
          <w:color w:val="FF0000"/>
          <w:sz w:val="28"/>
          <w:szCs w:val="28"/>
        </w:rPr>
      </w:pPr>
    </w:p>
    <w:p w:rsidR="006636EE" w:rsidRPr="00152A73" w:rsidRDefault="006636EE" w:rsidP="00E551F8">
      <w:pPr>
        <w:autoSpaceDE w:val="0"/>
        <w:autoSpaceDN w:val="0"/>
        <w:adjustRightInd w:val="0"/>
        <w:spacing w:after="0" w:line="240" w:lineRule="auto"/>
        <w:ind w:firstLine="540"/>
        <w:jc w:val="both"/>
        <w:rPr>
          <w:rFonts w:ascii="Times New Roman" w:hAnsi="Times New Roman" w:cs="Times New Roman"/>
          <w:b/>
          <w:i/>
          <w:sz w:val="28"/>
          <w:szCs w:val="28"/>
        </w:rPr>
      </w:pPr>
      <w:r w:rsidRPr="00152A73">
        <w:rPr>
          <w:rFonts w:ascii="Times New Roman" w:hAnsi="Times New Roman" w:cs="Times New Roman"/>
          <w:b/>
          <w:i/>
          <w:sz w:val="28"/>
          <w:szCs w:val="28"/>
        </w:rPr>
        <w:t>Предостережение выдается антимонопольным органом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в</w:t>
      </w:r>
      <w:r w:rsidR="00E551F8" w:rsidRPr="00152A73">
        <w:rPr>
          <w:rFonts w:ascii="Times New Roman" w:hAnsi="Times New Roman" w:cs="Times New Roman"/>
          <w:b/>
          <w:i/>
          <w:sz w:val="28"/>
          <w:szCs w:val="28"/>
        </w:rPr>
        <w:t xml:space="preserve"> целях предупреждения нарушения антимонопольного законодательства</w:t>
      </w:r>
      <w:r w:rsidRPr="00152A73">
        <w:rPr>
          <w:rFonts w:ascii="Times New Roman" w:hAnsi="Times New Roman" w:cs="Times New Roman"/>
          <w:b/>
          <w:i/>
          <w:sz w:val="28"/>
          <w:szCs w:val="28"/>
        </w:rPr>
        <w:t>.</w:t>
      </w:r>
    </w:p>
    <w:p w:rsidR="00E551F8" w:rsidRPr="00152A73" w:rsidRDefault="00E551F8" w:rsidP="00E551F8">
      <w:pPr>
        <w:autoSpaceDE w:val="0"/>
        <w:autoSpaceDN w:val="0"/>
        <w:adjustRightInd w:val="0"/>
        <w:spacing w:after="0" w:line="240" w:lineRule="auto"/>
        <w:ind w:firstLine="540"/>
        <w:jc w:val="both"/>
        <w:rPr>
          <w:rFonts w:ascii="Times New Roman" w:hAnsi="Times New Roman" w:cs="Times New Roman"/>
          <w:b/>
          <w:i/>
          <w:sz w:val="28"/>
          <w:szCs w:val="28"/>
        </w:rPr>
      </w:pPr>
      <w:r w:rsidRPr="00152A73">
        <w:rPr>
          <w:rFonts w:ascii="Times New Roman" w:hAnsi="Times New Roman" w:cs="Times New Roman"/>
          <w:b/>
          <w:i/>
          <w:sz w:val="28"/>
          <w:szCs w:val="28"/>
        </w:rPr>
        <w:t xml:space="preserve">Основанием для направления предостережения </w:t>
      </w:r>
      <w:r w:rsidR="006636EE" w:rsidRPr="00152A73">
        <w:rPr>
          <w:rFonts w:ascii="Times New Roman" w:hAnsi="Times New Roman" w:cs="Times New Roman"/>
          <w:b/>
          <w:i/>
          <w:sz w:val="28"/>
          <w:szCs w:val="28"/>
        </w:rPr>
        <w:t xml:space="preserve">является публичное заявление должностного лица хозяйствующего субъекта, информация о планируемых должностным лицом органа власти </w:t>
      </w:r>
      <w:r w:rsidRPr="00152A73">
        <w:rPr>
          <w:rFonts w:ascii="Times New Roman" w:hAnsi="Times New Roman" w:cs="Times New Roman"/>
          <w:b/>
          <w:i/>
          <w:sz w:val="28"/>
          <w:szCs w:val="28"/>
        </w:rPr>
        <w:t>о планируем</w:t>
      </w:r>
      <w:r w:rsidR="006636EE" w:rsidRPr="00152A73">
        <w:rPr>
          <w:rFonts w:ascii="Times New Roman" w:hAnsi="Times New Roman" w:cs="Times New Roman"/>
          <w:b/>
          <w:i/>
          <w:sz w:val="28"/>
          <w:szCs w:val="28"/>
        </w:rPr>
        <w:t>ых</w:t>
      </w:r>
      <w:r w:rsidRPr="00152A73">
        <w:rPr>
          <w:rFonts w:ascii="Times New Roman" w:hAnsi="Times New Roman" w:cs="Times New Roman"/>
          <w:b/>
          <w:i/>
          <w:sz w:val="28"/>
          <w:szCs w:val="28"/>
        </w:rPr>
        <w:t xml:space="preserve"> </w:t>
      </w:r>
      <w:r w:rsidR="006636EE" w:rsidRPr="00152A73">
        <w:rPr>
          <w:rFonts w:ascii="Times New Roman" w:hAnsi="Times New Roman" w:cs="Times New Roman"/>
          <w:b/>
          <w:i/>
          <w:sz w:val="28"/>
          <w:szCs w:val="28"/>
        </w:rPr>
        <w:t>действиях,</w:t>
      </w:r>
      <w:r w:rsidRPr="00152A73">
        <w:rPr>
          <w:rFonts w:ascii="Times New Roman" w:hAnsi="Times New Roman" w:cs="Times New Roman"/>
          <w:b/>
          <w:i/>
          <w:sz w:val="28"/>
          <w:szCs w:val="28"/>
        </w:rPr>
        <w:t xml:space="preserve"> </w:t>
      </w:r>
      <w:r w:rsidR="006636EE" w:rsidRPr="00152A73">
        <w:rPr>
          <w:rFonts w:ascii="Times New Roman" w:hAnsi="Times New Roman" w:cs="Times New Roman"/>
          <w:b/>
          <w:i/>
          <w:sz w:val="28"/>
          <w:szCs w:val="28"/>
        </w:rPr>
        <w:t xml:space="preserve">которые могут </w:t>
      </w:r>
      <w:r w:rsidRPr="00152A73">
        <w:rPr>
          <w:rFonts w:ascii="Times New Roman" w:hAnsi="Times New Roman" w:cs="Times New Roman"/>
          <w:b/>
          <w:i/>
          <w:sz w:val="28"/>
          <w:szCs w:val="28"/>
        </w:rPr>
        <w:t>привести к нарушению антимонопольного законодательства</w:t>
      </w:r>
      <w:r w:rsidR="006636EE" w:rsidRPr="00152A73">
        <w:rPr>
          <w:rFonts w:ascii="Times New Roman" w:hAnsi="Times New Roman" w:cs="Times New Roman"/>
          <w:b/>
          <w:i/>
          <w:sz w:val="28"/>
          <w:szCs w:val="28"/>
        </w:rPr>
        <w:t>,</w:t>
      </w:r>
      <w:r w:rsidRPr="00152A73">
        <w:rPr>
          <w:rFonts w:ascii="Times New Roman" w:hAnsi="Times New Roman" w:cs="Times New Roman"/>
          <w:b/>
          <w:i/>
          <w:sz w:val="28"/>
          <w:szCs w:val="28"/>
        </w:rPr>
        <w:t xml:space="preserve"> и при этом отсутствуют основания для возбуждения и рассмотрения дела о нарушении антимонопольного законодательства.</w:t>
      </w:r>
    </w:p>
    <w:p w:rsidR="006636EE" w:rsidRPr="006636EE" w:rsidRDefault="006636EE" w:rsidP="006636EE">
      <w:pPr>
        <w:spacing w:after="0" w:line="240" w:lineRule="auto"/>
        <w:ind w:firstLine="720"/>
        <w:contextualSpacing/>
        <w:jc w:val="both"/>
        <w:rPr>
          <w:rFonts w:ascii="Times New Roman" w:hAnsi="Times New Roman" w:cs="Times New Roman"/>
          <w:sz w:val="28"/>
          <w:szCs w:val="28"/>
        </w:rPr>
      </w:pPr>
    </w:p>
    <w:p w:rsidR="00E551F8" w:rsidRDefault="00E551F8" w:rsidP="006636EE">
      <w:pPr>
        <w:spacing w:after="0" w:line="240" w:lineRule="auto"/>
        <w:ind w:firstLine="720"/>
        <w:contextualSpacing/>
        <w:jc w:val="both"/>
        <w:rPr>
          <w:rFonts w:ascii="Times New Roman" w:hAnsi="Times New Roman" w:cs="Times New Roman"/>
          <w:sz w:val="28"/>
          <w:szCs w:val="28"/>
        </w:rPr>
      </w:pPr>
      <w:r w:rsidRPr="006636EE">
        <w:rPr>
          <w:rFonts w:ascii="Times New Roman" w:hAnsi="Times New Roman" w:cs="Times New Roman"/>
          <w:sz w:val="28"/>
          <w:szCs w:val="28"/>
        </w:rPr>
        <w:t>Предостережение от 13.05.2016 направлено в адрес Министерства имущественных и земельных отношений Республики Бурятия от совершения действий по передаче в аренду государственного имущества ООО «Информационно-методологический центр» без проведения торгов.</w:t>
      </w:r>
    </w:p>
    <w:p w:rsidR="006636EE" w:rsidRPr="006636EE" w:rsidRDefault="006636EE" w:rsidP="006636EE">
      <w:pPr>
        <w:spacing w:after="0" w:line="240" w:lineRule="auto"/>
        <w:ind w:firstLine="720"/>
        <w:contextualSpacing/>
        <w:jc w:val="both"/>
        <w:rPr>
          <w:rFonts w:ascii="Times New Roman" w:hAnsi="Times New Roman" w:cs="Times New Roman"/>
          <w:sz w:val="28"/>
          <w:szCs w:val="28"/>
        </w:rPr>
      </w:pPr>
    </w:p>
    <w:p w:rsidR="00E551F8" w:rsidRDefault="00E551F8" w:rsidP="006636EE">
      <w:pPr>
        <w:spacing w:after="0" w:line="240" w:lineRule="auto"/>
        <w:ind w:firstLine="720"/>
        <w:contextualSpacing/>
        <w:jc w:val="both"/>
        <w:rPr>
          <w:rFonts w:ascii="Times New Roman" w:hAnsi="Times New Roman" w:cs="Times New Roman"/>
          <w:sz w:val="28"/>
          <w:szCs w:val="28"/>
        </w:rPr>
      </w:pPr>
      <w:r w:rsidRPr="006636EE">
        <w:rPr>
          <w:rFonts w:ascii="Times New Roman" w:hAnsi="Times New Roman" w:cs="Times New Roman"/>
          <w:sz w:val="28"/>
          <w:szCs w:val="28"/>
        </w:rPr>
        <w:t>Предостережение от 23.05.2016 направлено в адрес Правительства Республики Бурятия, Министерства по развитию транспорта, энергетики и дорожного хозяйства Республики Бурятия от совершения действий, направленных на необоснованное препятствование осуществлению деятельности хозяйствующими субъектами (ООО «Энком») и дачи хозяйствующим субъектам (ПАО «МРСК Сибири») указаний об обязательном участии во всех конкурсных торгах по передаче электросетевого комплекса, проводимых муниципальными образованиями на территории республики.</w:t>
      </w:r>
    </w:p>
    <w:p w:rsidR="006636EE" w:rsidRPr="006636EE" w:rsidRDefault="006636EE" w:rsidP="006636EE">
      <w:pPr>
        <w:spacing w:after="0" w:line="240" w:lineRule="auto"/>
        <w:ind w:firstLine="720"/>
        <w:contextualSpacing/>
        <w:jc w:val="both"/>
        <w:rPr>
          <w:rFonts w:ascii="Times New Roman" w:hAnsi="Times New Roman" w:cs="Times New Roman"/>
          <w:sz w:val="28"/>
          <w:szCs w:val="28"/>
        </w:rPr>
      </w:pPr>
    </w:p>
    <w:p w:rsidR="00E551F8" w:rsidRDefault="00E551F8" w:rsidP="006636EE">
      <w:pPr>
        <w:spacing w:after="0" w:line="240" w:lineRule="auto"/>
        <w:ind w:firstLine="709"/>
        <w:contextualSpacing/>
        <w:jc w:val="both"/>
        <w:rPr>
          <w:rFonts w:ascii="Times New Roman" w:hAnsi="Times New Roman" w:cs="Times New Roman"/>
          <w:sz w:val="28"/>
          <w:szCs w:val="28"/>
        </w:rPr>
      </w:pPr>
      <w:r w:rsidRPr="006636EE">
        <w:rPr>
          <w:rFonts w:ascii="Times New Roman" w:hAnsi="Times New Roman" w:cs="Times New Roman"/>
          <w:sz w:val="28"/>
          <w:szCs w:val="28"/>
        </w:rPr>
        <w:t>Предостережение от 21.12.2016 направлено в адрес Администрации Советского района г. Улан-Удэ от совершения действий, направленных на необоснованное препятствование осуществлению деятельности хозяйствующими субъектами (ОАО «МРСК Сибири», ООО «Энергосети»).</w:t>
      </w:r>
    </w:p>
    <w:p w:rsidR="0056481A" w:rsidRDefault="0056481A" w:rsidP="006636EE">
      <w:pPr>
        <w:spacing w:after="0" w:line="240" w:lineRule="auto"/>
        <w:ind w:firstLine="709"/>
        <w:contextualSpacing/>
        <w:jc w:val="both"/>
        <w:rPr>
          <w:rFonts w:ascii="Times New Roman" w:hAnsi="Times New Roman" w:cs="Times New Roman"/>
          <w:sz w:val="28"/>
          <w:szCs w:val="28"/>
        </w:rPr>
      </w:pPr>
    </w:p>
    <w:p w:rsidR="0056481A" w:rsidRPr="006636EE" w:rsidRDefault="0056481A" w:rsidP="006636EE">
      <w:pPr>
        <w:spacing w:after="0" w:line="240" w:lineRule="auto"/>
        <w:ind w:firstLine="709"/>
        <w:contextualSpacing/>
        <w:jc w:val="both"/>
        <w:rPr>
          <w:rFonts w:ascii="Times New Roman" w:hAnsi="Times New Roman" w:cs="Times New Roman"/>
          <w:sz w:val="28"/>
          <w:szCs w:val="28"/>
        </w:rPr>
      </w:pPr>
    </w:p>
    <w:p w:rsidR="000E03A3" w:rsidRPr="006636EE" w:rsidRDefault="000E03A3" w:rsidP="006636EE">
      <w:pPr>
        <w:spacing w:after="0" w:line="240" w:lineRule="auto"/>
        <w:ind w:firstLine="709"/>
        <w:contextualSpacing/>
        <w:jc w:val="both"/>
        <w:rPr>
          <w:rFonts w:ascii="Times New Roman" w:hAnsi="Times New Roman" w:cs="Times New Roman"/>
          <w:sz w:val="28"/>
          <w:szCs w:val="28"/>
        </w:rPr>
      </w:pPr>
    </w:p>
    <w:p w:rsidR="000E03A3" w:rsidRPr="003354E1" w:rsidRDefault="000E03A3" w:rsidP="00894B5E">
      <w:pPr>
        <w:pStyle w:val="1"/>
        <w:widowControl w:val="0"/>
        <w:ind w:left="709" w:hanging="709"/>
        <w:jc w:val="center"/>
        <w:rPr>
          <w:rFonts w:ascii="Times New Roman" w:hAnsi="Times New Roman" w:cs="Times New Roman"/>
          <w:b/>
          <w:caps/>
          <w:color w:val="auto"/>
          <w:sz w:val="28"/>
          <w:szCs w:val="28"/>
        </w:rPr>
      </w:pPr>
      <w:r w:rsidRPr="003354E1">
        <w:rPr>
          <w:rFonts w:ascii="Times New Roman" w:hAnsi="Times New Roman" w:cs="Times New Roman"/>
          <w:b/>
          <w:caps/>
          <w:color w:val="auto"/>
          <w:sz w:val="28"/>
          <w:szCs w:val="28"/>
        </w:rPr>
        <w:lastRenderedPageBreak/>
        <w:t>Контроль соблюдения Федерального закона от 28.12.2009</w:t>
      </w:r>
      <w:r w:rsidR="003354E1">
        <w:rPr>
          <w:rFonts w:ascii="Times New Roman" w:hAnsi="Times New Roman" w:cs="Times New Roman"/>
          <w:b/>
          <w:caps/>
          <w:color w:val="auto"/>
          <w:sz w:val="28"/>
          <w:szCs w:val="28"/>
        </w:rPr>
        <w:t xml:space="preserve"> </w:t>
      </w:r>
      <w:r w:rsidRPr="003354E1">
        <w:rPr>
          <w:rFonts w:ascii="Times New Roman" w:hAnsi="Times New Roman" w:cs="Times New Roman"/>
          <w:b/>
          <w:caps/>
          <w:color w:val="auto"/>
          <w:sz w:val="28"/>
          <w:szCs w:val="28"/>
        </w:rPr>
        <w:t>№ 381-ФЗ «Об основах государственного регулирования торговой деятельности в Российской Федерации» (далее – Закон о торговле)</w:t>
      </w:r>
    </w:p>
    <w:p w:rsidR="000E03A3" w:rsidRPr="00B05750" w:rsidRDefault="000E03A3" w:rsidP="000E03A3">
      <w:pPr>
        <w:pStyle w:val="af0"/>
        <w:widowControl w:val="0"/>
        <w:spacing w:after="0"/>
        <w:ind w:firstLine="709"/>
        <w:jc w:val="both"/>
        <w:rPr>
          <w:sz w:val="28"/>
          <w:szCs w:val="28"/>
        </w:rPr>
      </w:pPr>
    </w:p>
    <w:p w:rsidR="00135818" w:rsidRDefault="00894B5E" w:rsidP="007F6E2A">
      <w:pPr>
        <w:spacing w:after="0" w:line="240" w:lineRule="auto"/>
        <w:ind w:firstLine="703"/>
        <w:contextualSpacing/>
        <w:jc w:val="both"/>
        <w:rPr>
          <w:rFonts w:ascii="Times New Roman" w:hAnsi="Times New Roman" w:cs="Times New Roman"/>
          <w:sz w:val="28"/>
          <w:szCs w:val="28"/>
        </w:rPr>
      </w:pPr>
      <w:r w:rsidRPr="007F6E2A">
        <w:rPr>
          <w:rFonts w:ascii="Times New Roman" w:hAnsi="Times New Roman" w:cs="Times New Roman"/>
          <w:sz w:val="28"/>
          <w:szCs w:val="28"/>
        </w:rPr>
        <w:t xml:space="preserve">За период с января 2016 года по май 2017 года </w:t>
      </w:r>
      <w:r w:rsidR="00135818" w:rsidRPr="007F6E2A">
        <w:rPr>
          <w:rFonts w:ascii="Times New Roman" w:hAnsi="Times New Roman" w:cs="Times New Roman"/>
          <w:sz w:val="28"/>
          <w:szCs w:val="28"/>
        </w:rPr>
        <w:t xml:space="preserve">специалисты </w:t>
      </w:r>
      <w:r w:rsidR="00135818">
        <w:rPr>
          <w:rFonts w:ascii="Times New Roman" w:hAnsi="Times New Roman" w:cs="Times New Roman"/>
          <w:sz w:val="28"/>
          <w:szCs w:val="28"/>
        </w:rPr>
        <w:t xml:space="preserve">Бурятского УФАС России </w:t>
      </w:r>
      <w:r w:rsidR="00135818" w:rsidRPr="007F6E2A">
        <w:rPr>
          <w:rFonts w:ascii="Times New Roman" w:hAnsi="Times New Roman" w:cs="Times New Roman"/>
          <w:sz w:val="28"/>
          <w:szCs w:val="28"/>
        </w:rPr>
        <w:t xml:space="preserve">привлекались к участию в 7 проведенных органами прокуратуры проверках торговых сетей, осуществляющих деятельность на территории Республики Бурятия,  </w:t>
      </w:r>
      <w:r w:rsidR="001B4E3B">
        <w:rPr>
          <w:rFonts w:ascii="Times New Roman" w:hAnsi="Times New Roman" w:cs="Times New Roman"/>
          <w:sz w:val="28"/>
          <w:szCs w:val="28"/>
        </w:rPr>
        <w:t xml:space="preserve">и </w:t>
      </w:r>
      <w:r w:rsidR="00135818" w:rsidRPr="007F6E2A">
        <w:rPr>
          <w:rFonts w:ascii="Times New Roman" w:hAnsi="Times New Roman" w:cs="Times New Roman"/>
          <w:sz w:val="28"/>
          <w:szCs w:val="28"/>
        </w:rPr>
        <w:t>производителей продовольственных товаров и поставщиков продовольственных товаров в торговую сеть</w:t>
      </w:r>
      <w:r w:rsidR="00135818">
        <w:rPr>
          <w:rFonts w:ascii="Times New Roman" w:hAnsi="Times New Roman" w:cs="Times New Roman"/>
          <w:sz w:val="28"/>
          <w:szCs w:val="28"/>
        </w:rPr>
        <w:t>.</w:t>
      </w:r>
    </w:p>
    <w:p w:rsidR="000E03A3" w:rsidRPr="007F6E2A" w:rsidRDefault="00B37F7F" w:rsidP="007F6E2A">
      <w:pPr>
        <w:spacing w:after="0" w:line="240" w:lineRule="auto"/>
        <w:ind w:firstLine="703"/>
        <w:contextualSpacing/>
        <w:jc w:val="both"/>
        <w:rPr>
          <w:rFonts w:ascii="Times New Roman" w:hAnsi="Times New Roman" w:cs="Times New Roman"/>
          <w:sz w:val="28"/>
          <w:szCs w:val="28"/>
        </w:rPr>
      </w:pPr>
      <w:r>
        <w:rPr>
          <w:rFonts w:ascii="Times New Roman" w:hAnsi="Times New Roman" w:cs="Times New Roman"/>
          <w:sz w:val="28"/>
          <w:szCs w:val="28"/>
        </w:rPr>
        <w:t>Также у</w:t>
      </w:r>
      <w:r w:rsidR="00135818">
        <w:rPr>
          <w:rFonts w:ascii="Times New Roman" w:hAnsi="Times New Roman" w:cs="Times New Roman"/>
          <w:sz w:val="28"/>
          <w:szCs w:val="28"/>
        </w:rPr>
        <w:t xml:space="preserve">правлением </w:t>
      </w:r>
      <w:r w:rsidR="00894B5E" w:rsidRPr="007F6E2A">
        <w:rPr>
          <w:rFonts w:ascii="Times New Roman" w:hAnsi="Times New Roman" w:cs="Times New Roman"/>
          <w:sz w:val="28"/>
          <w:szCs w:val="28"/>
        </w:rPr>
        <w:t xml:space="preserve">проведено </w:t>
      </w:r>
      <w:r w:rsidR="00B166BB">
        <w:rPr>
          <w:rFonts w:ascii="Times New Roman" w:hAnsi="Times New Roman" w:cs="Times New Roman"/>
          <w:sz w:val="28"/>
          <w:szCs w:val="28"/>
        </w:rPr>
        <w:t>9</w:t>
      </w:r>
      <w:r w:rsidR="00894B5E" w:rsidRPr="007F6E2A">
        <w:rPr>
          <w:rFonts w:ascii="Times New Roman" w:hAnsi="Times New Roman" w:cs="Times New Roman"/>
          <w:sz w:val="28"/>
          <w:szCs w:val="28"/>
        </w:rPr>
        <w:t xml:space="preserve"> проверок соблюдения требований Закона о торговле, в том числе 6 – в отношении хозяйствующих субъектов, осуществляющих торговую деятельность по продаже продовольственных товаров посредст</w:t>
      </w:r>
      <w:r w:rsidR="00860F39">
        <w:rPr>
          <w:rFonts w:ascii="Times New Roman" w:hAnsi="Times New Roman" w:cs="Times New Roman"/>
          <w:sz w:val="28"/>
          <w:szCs w:val="28"/>
        </w:rPr>
        <w:t>вом организации торговой сети, 3</w:t>
      </w:r>
      <w:r w:rsidR="00396E49">
        <w:rPr>
          <w:rFonts w:ascii="Times New Roman" w:hAnsi="Times New Roman" w:cs="Times New Roman"/>
          <w:sz w:val="28"/>
          <w:szCs w:val="28"/>
        </w:rPr>
        <w:t xml:space="preserve"> </w:t>
      </w:r>
      <w:r w:rsidR="00894B5E" w:rsidRPr="007F6E2A">
        <w:rPr>
          <w:rFonts w:ascii="Times New Roman" w:hAnsi="Times New Roman" w:cs="Times New Roman"/>
          <w:sz w:val="28"/>
          <w:szCs w:val="28"/>
        </w:rPr>
        <w:t xml:space="preserve">- в </w:t>
      </w:r>
      <w:r w:rsidR="003B537D">
        <w:rPr>
          <w:rFonts w:ascii="Times New Roman" w:hAnsi="Times New Roman" w:cs="Times New Roman"/>
          <w:sz w:val="28"/>
          <w:szCs w:val="28"/>
        </w:rPr>
        <w:t xml:space="preserve">отношении </w:t>
      </w:r>
      <w:r w:rsidR="00816AA8">
        <w:rPr>
          <w:rFonts w:ascii="Times New Roman" w:hAnsi="Times New Roman" w:cs="Times New Roman"/>
          <w:sz w:val="28"/>
          <w:szCs w:val="28"/>
        </w:rPr>
        <w:t>орган</w:t>
      </w:r>
      <w:r w:rsidR="00860F39">
        <w:rPr>
          <w:rFonts w:ascii="Times New Roman" w:hAnsi="Times New Roman" w:cs="Times New Roman"/>
          <w:sz w:val="28"/>
          <w:szCs w:val="28"/>
        </w:rPr>
        <w:t>ов</w:t>
      </w:r>
      <w:r w:rsidR="00816AA8">
        <w:rPr>
          <w:rFonts w:ascii="Times New Roman" w:hAnsi="Times New Roman" w:cs="Times New Roman"/>
          <w:sz w:val="28"/>
          <w:szCs w:val="28"/>
        </w:rPr>
        <w:t xml:space="preserve"> власти (</w:t>
      </w:r>
      <w:r w:rsidR="003B537D">
        <w:rPr>
          <w:rFonts w:ascii="Times New Roman" w:hAnsi="Times New Roman" w:cs="Times New Roman"/>
          <w:sz w:val="28"/>
          <w:szCs w:val="28"/>
        </w:rPr>
        <w:t>Министерства промышленности и торговли Республики Бурятия</w:t>
      </w:r>
      <w:r w:rsidR="00135818">
        <w:rPr>
          <w:rFonts w:ascii="Times New Roman" w:hAnsi="Times New Roman" w:cs="Times New Roman"/>
          <w:sz w:val="28"/>
          <w:szCs w:val="28"/>
        </w:rPr>
        <w:t xml:space="preserve">, </w:t>
      </w:r>
      <w:r w:rsidR="00135818" w:rsidRPr="00135818">
        <w:rPr>
          <w:rFonts w:ascii="Times New Roman" w:hAnsi="Times New Roman" w:cs="Times New Roman"/>
          <w:sz w:val="28"/>
          <w:szCs w:val="28"/>
        </w:rPr>
        <w:t>Администраци</w:t>
      </w:r>
      <w:r w:rsidR="00135818">
        <w:rPr>
          <w:rFonts w:ascii="Times New Roman" w:hAnsi="Times New Roman" w:cs="Times New Roman"/>
          <w:sz w:val="28"/>
          <w:szCs w:val="28"/>
        </w:rPr>
        <w:t>и</w:t>
      </w:r>
      <w:r w:rsidR="00135818" w:rsidRPr="00135818">
        <w:rPr>
          <w:rFonts w:ascii="Times New Roman" w:hAnsi="Times New Roman" w:cs="Times New Roman"/>
          <w:sz w:val="28"/>
          <w:szCs w:val="28"/>
        </w:rPr>
        <w:t xml:space="preserve"> </w:t>
      </w:r>
      <w:r w:rsidR="00135818">
        <w:rPr>
          <w:rFonts w:ascii="Times New Roman" w:hAnsi="Times New Roman" w:cs="Times New Roman"/>
          <w:sz w:val="28"/>
          <w:szCs w:val="28"/>
        </w:rPr>
        <w:t>МО СП</w:t>
      </w:r>
      <w:r w:rsidR="00135818" w:rsidRPr="00135818">
        <w:rPr>
          <w:rFonts w:ascii="Times New Roman" w:hAnsi="Times New Roman" w:cs="Times New Roman"/>
          <w:sz w:val="28"/>
          <w:szCs w:val="28"/>
        </w:rPr>
        <w:t xml:space="preserve"> </w:t>
      </w:r>
      <w:r w:rsidR="00135818">
        <w:rPr>
          <w:rFonts w:ascii="Times New Roman" w:hAnsi="Times New Roman" w:cs="Times New Roman"/>
          <w:sz w:val="28"/>
          <w:szCs w:val="28"/>
        </w:rPr>
        <w:t>«</w:t>
      </w:r>
      <w:r w:rsidR="00135818" w:rsidRPr="00135818">
        <w:rPr>
          <w:rFonts w:ascii="Times New Roman" w:hAnsi="Times New Roman" w:cs="Times New Roman"/>
          <w:sz w:val="28"/>
          <w:szCs w:val="28"/>
        </w:rPr>
        <w:t>Иволгинское</w:t>
      </w:r>
      <w:r w:rsidR="00135818">
        <w:rPr>
          <w:rFonts w:ascii="Times New Roman" w:hAnsi="Times New Roman" w:cs="Times New Roman"/>
          <w:sz w:val="28"/>
          <w:szCs w:val="28"/>
        </w:rPr>
        <w:t>»</w:t>
      </w:r>
      <w:r w:rsidR="00135818" w:rsidRPr="00135818">
        <w:rPr>
          <w:rFonts w:ascii="Times New Roman" w:hAnsi="Times New Roman" w:cs="Times New Roman"/>
          <w:sz w:val="28"/>
          <w:szCs w:val="28"/>
        </w:rPr>
        <w:t xml:space="preserve"> Иволгинского района Республики Бурятия</w:t>
      </w:r>
      <w:r w:rsidR="00135818">
        <w:rPr>
          <w:rFonts w:ascii="Times New Roman" w:hAnsi="Times New Roman" w:cs="Times New Roman"/>
          <w:sz w:val="28"/>
          <w:szCs w:val="28"/>
        </w:rPr>
        <w:t xml:space="preserve">, </w:t>
      </w:r>
      <w:r w:rsidR="00EF244F">
        <w:rPr>
          <w:rFonts w:ascii="Times New Roman" w:hAnsi="Times New Roman" w:cs="Times New Roman"/>
          <w:sz w:val="28"/>
          <w:szCs w:val="28"/>
        </w:rPr>
        <w:t>А</w:t>
      </w:r>
      <w:r w:rsidR="00135818" w:rsidRPr="00135818">
        <w:rPr>
          <w:rFonts w:ascii="Times New Roman" w:hAnsi="Times New Roman" w:cs="Times New Roman"/>
          <w:sz w:val="28"/>
          <w:szCs w:val="28"/>
        </w:rPr>
        <w:t>дминистраци</w:t>
      </w:r>
      <w:r w:rsidR="00135818">
        <w:rPr>
          <w:rFonts w:ascii="Times New Roman" w:hAnsi="Times New Roman" w:cs="Times New Roman"/>
          <w:sz w:val="28"/>
          <w:szCs w:val="28"/>
        </w:rPr>
        <w:t>и</w:t>
      </w:r>
      <w:r w:rsidR="00135818" w:rsidRPr="00135818">
        <w:rPr>
          <w:rFonts w:ascii="Times New Roman" w:hAnsi="Times New Roman" w:cs="Times New Roman"/>
          <w:sz w:val="28"/>
          <w:szCs w:val="28"/>
        </w:rPr>
        <w:t xml:space="preserve"> </w:t>
      </w:r>
      <w:r w:rsidR="00135818">
        <w:rPr>
          <w:rFonts w:ascii="Times New Roman" w:hAnsi="Times New Roman" w:cs="Times New Roman"/>
          <w:sz w:val="28"/>
          <w:szCs w:val="28"/>
        </w:rPr>
        <w:t>МО СП «</w:t>
      </w:r>
      <w:r w:rsidR="00135818" w:rsidRPr="00135818">
        <w:rPr>
          <w:rFonts w:ascii="Times New Roman" w:hAnsi="Times New Roman" w:cs="Times New Roman"/>
          <w:sz w:val="28"/>
          <w:szCs w:val="28"/>
        </w:rPr>
        <w:t>Аршан</w:t>
      </w:r>
      <w:r w:rsidR="00135818">
        <w:rPr>
          <w:rFonts w:ascii="Times New Roman" w:hAnsi="Times New Roman" w:cs="Times New Roman"/>
          <w:sz w:val="28"/>
          <w:szCs w:val="28"/>
        </w:rPr>
        <w:t>»</w:t>
      </w:r>
      <w:r w:rsidR="00816AA8">
        <w:rPr>
          <w:rFonts w:ascii="Times New Roman" w:hAnsi="Times New Roman" w:cs="Times New Roman"/>
          <w:sz w:val="28"/>
          <w:szCs w:val="28"/>
        </w:rPr>
        <w:t>)</w:t>
      </w:r>
      <w:r w:rsidR="00894B5E" w:rsidRPr="007F6E2A">
        <w:rPr>
          <w:rFonts w:ascii="Times New Roman" w:hAnsi="Times New Roman" w:cs="Times New Roman"/>
          <w:sz w:val="28"/>
          <w:szCs w:val="28"/>
        </w:rPr>
        <w:t>.</w:t>
      </w:r>
    </w:p>
    <w:p w:rsidR="00135818" w:rsidRDefault="00135818" w:rsidP="007F6E2A">
      <w:pPr>
        <w:spacing w:after="0" w:line="240" w:lineRule="auto"/>
        <w:ind w:firstLine="703"/>
        <w:contextualSpacing/>
        <w:jc w:val="both"/>
        <w:rPr>
          <w:rFonts w:ascii="Times New Roman" w:hAnsi="Times New Roman" w:cs="Times New Roman"/>
          <w:sz w:val="28"/>
          <w:szCs w:val="28"/>
        </w:rPr>
      </w:pPr>
      <w:r>
        <w:rPr>
          <w:rFonts w:ascii="Times New Roman" w:hAnsi="Times New Roman" w:cs="Times New Roman"/>
          <w:sz w:val="28"/>
          <w:szCs w:val="28"/>
        </w:rPr>
        <w:t>По итогам контрольных мероприятий нарушений требований Закона о торговле со стороны органов государственной и муниципальной власти не выявлено.</w:t>
      </w:r>
    </w:p>
    <w:p w:rsidR="00EF5785" w:rsidRPr="00B42AE7" w:rsidRDefault="00EF5785" w:rsidP="00B42AE7">
      <w:pPr>
        <w:spacing w:after="0" w:line="240" w:lineRule="auto"/>
        <w:ind w:firstLine="703"/>
        <w:contextualSpacing/>
        <w:jc w:val="both"/>
        <w:rPr>
          <w:rFonts w:ascii="Times New Roman" w:hAnsi="Times New Roman" w:cs="Times New Roman"/>
          <w:sz w:val="28"/>
          <w:szCs w:val="28"/>
        </w:rPr>
      </w:pPr>
      <w:r>
        <w:rPr>
          <w:rFonts w:ascii="Times New Roman" w:hAnsi="Times New Roman" w:cs="Times New Roman"/>
          <w:sz w:val="28"/>
          <w:szCs w:val="28"/>
        </w:rPr>
        <w:t xml:space="preserve">В ходе проведенных управлением </w:t>
      </w:r>
      <w:r w:rsidR="002B08BD">
        <w:rPr>
          <w:rFonts w:ascii="Times New Roman" w:hAnsi="Times New Roman" w:cs="Times New Roman"/>
          <w:sz w:val="28"/>
          <w:szCs w:val="28"/>
        </w:rPr>
        <w:t>проверок в отношении хозяйствующих субъектов</w:t>
      </w:r>
      <w:r>
        <w:rPr>
          <w:rFonts w:ascii="Times New Roman" w:hAnsi="Times New Roman" w:cs="Times New Roman"/>
          <w:sz w:val="28"/>
          <w:szCs w:val="28"/>
        </w:rPr>
        <w:t xml:space="preserve"> управлением проанализировано на предмет соответствия требованиям Закона о </w:t>
      </w:r>
      <w:r w:rsidR="00407BEC">
        <w:rPr>
          <w:rFonts w:ascii="Times New Roman" w:hAnsi="Times New Roman" w:cs="Times New Roman"/>
          <w:sz w:val="28"/>
          <w:szCs w:val="28"/>
        </w:rPr>
        <w:t>торговле</w:t>
      </w:r>
      <w:r>
        <w:rPr>
          <w:rFonts w:ascii="Times New Roman" w:hAnsi="Times New Roman" w:cs="Times New Roman"/>
          <w:sz w:val="28"/>
          <w:szCs w:val="28"/>
        </w:rPr>
        <w:t xml:space="preserve"> около трехсот договор</w:t>
      </w:r>
      <w:r w:rsidR="00396E49">
        <w:rPr>
          <w:rFonts w:ascii="Times New Roman" w:hAnsi="Times New Roman" w:cs="Times New Roman"/>
          <w:sz w:val="28"/>
          <w:szCs w:val="28"/>
        </w:rPr>
        <w:t>ов</w:t>
      </w:r>
      <w:r>
        <w:rPr>
          <w:rFonts w:ascii="Times New Roman" w:hAnsi="Times New Roman" w:cs="Times New Roman"/>
          <w:sz w:val="28"/>
          <w:szCs w:val="28"/>
        </w:rPr>
        <w:t>, заключенных торговыми сетями с поставщиками продовольственных товаров.</w:t>
      </w:r>
    </w:p>
    <w:p w:rsidR="00B42AE7" w:rsidRPr="00B42AE7" w:rsidRDefault="00B42AE7" w:rsidP="00B42AE7">
      <w:pPr>
        <w:spacing w:after="0" w:line="240" w:lineRule="auto"/>
        <w:ind w:firstLine="703"/>
        <w:contextualSpacing/>
        <w:jc w:val="both"/>
        <w:rPr>
          <w:rFonts w:ascii="Times New Roman" w:eastAsia="Times New Roman" w:hAnsi="Times New Roman" w:cs="Times New Roman"/>
          <w:sz w:val="28"/>
          <w:szCs w:val="28"/>
          <w:lang w:eastAsia="ru-RU"/>
        </w:rPr>
      </w:pPr>
      <w:r w:rsidRPr="00B42AE7">
        <w:rPr>
          <w:rFonts w:ascii="Times New Roman" w:eastAsia="Times New Roman" w:hAnsi="Times New Roman" w:cs="Times New Roman"/>
          <w:sz w:val="28"/>
          <w:szCs w:val="28"/>
          <w:lang w:eastAsia="ru-RU"/>
        </w:rPr>
        <w:t>Анализ договоров показал, что условия поставки в большинстве случаев не нарушают требования законодательства о торговле.</w:t>
      </w:r>
    </w:p>
    <w:p w:rsidR="00B42AE7" w:rsidRDefault="00B42AE7" w:rsidP="00B42AE7">
      <w:pPr>
        <w:spacing w:after="0" w:line="240" w:lineRule="auto"/>
        <w:ind w:firstLine="703"/>
        <w:contextualSpacing/>
        <w:jc w:val="both"/>
        <w:rPr>
          <w:rFonts w:ascii="Times New Roman" w:eastAsia="Times New Roman" w:hAnsi="Times New Roman" w:cs="Times New Roman"/>
          <w:sz w:val="28"/>
          <w:szCs w:val="28"/>
          <w:lang w:eastAsia="ru-RU"/>
        </w:rPr>
      </w:pPr>
      <w:r w:rsidRPr="00B42AE7">
        <w:rPr>
          <w:rFonts w:ascii="Times New Roman" w:eastAsia="Times New Roman" w:hAnsi="Times New Roman" w:cs="Times New Roman"/>
          <w:sz w:val="28"/>
          <w:szCs w:val="28"/>
          <w:lang w:eastAsia="ru-RU"/>
        </w:rPr>
        <w:t>Вместе с тем, в отдельных случаях договоры поставки содержат условия, противоречащие нормам Закона о торговле.</w:t>
      </w:r>
    </w:p>
    <w:p w:rsidR="00B42AE7" w:rsidRDefault="00B42AE7" w:rsidP="00B42AE7">
      <w:pPr>
        <w:spacing w:after="0" w:line="240" w:lineRule="auto"/>
        <w:ind w:firstLine="703"/>
        <w:contextualSpacing/>
        <w:jc w:val="both"/>
        <w:rPr>
          <w:rFonts w:ascii="Times New Roman" w:hAnsi="Times New Roman" w:cs="Times New Roman"/>
          <w:sz w:val="28"/>
          <w:szCs w:val="28"/>
        </w:rPr>
      </w:pPr>
      <w:r>
        <w:rPr>
          <w:rFonts w:ascii="Times New Roman" w:hAnsi="Times New Roman" w:cs="Times New Roman"/>
          <w:sz w:val="28"/>
          <w:szCs w:val="28"/>
        </w:rPr>
        <w:t>Всего управлением было выявлено 15 нарушений Закона о торговле хозяйствующими субъектами,</w:t>
      </w:r>
      <w:r w:rsidRPr="00816AA8">
        <w:rPr>
          <w:rFonts w:ascii="Times New Roman" w:hAnsi="Times New Roman" w:cs="Times New Roman"/>
          <w:sz w:val="28"/>
          <w:szCs w:val="28"/>
        </w:rPr>
        <w:t xml:space="preserve"> </w:t>
      </w:r>
      <w:r w:rsidRPr="007F6E2A">
        <w:rPr>
          <w:rFonts w:ascii="Times New Roman" w:hAnsi="Times New Roman" w:cs="Times New Roman"/>
          <w:sz w:val="28"/>
          <w:szCs w:val="28"/>
        </w:rPr>
        <w:t>осуществляющи</w:t>
      </w:r>
      <w:r>
        <w:rPr>
          <w:rFonts w:ascii="Times New Roman" w:hAnsi="Times New Roman" w:cs="Times New Roman"/>
          <w:sz w:val="28"/>
          <w:szCs w:val="28"/>
        </w:rPr>
        <w:t>ми</w:t>
      </w:r>
      <w:r w:rsidRPr="007F6E2A">
        <w:rPr>
          <w:rFonts w:ascii="Times New Roman" w:hAnsi="Times New Roman" w:cs="Times New Roman"/>
          <w:sz w:val="28"/>
          <w:szCs w:val="28"/>
        </w:rPr>
        <w:t xml:space="preserve"> торговую деятельность по продаже продовольственных товаров посредством организации торговой сети</w:t>
      </w:r>
      <w:r>
        <w:rPr>
          <w:rFonts w:ascii="Times New Roman" w:hAnsi="Times New Roman" w:cs="Times New Roman"/>
          <w:sz w:val="28"/>
          <w:szCs w:val="28"/>
        </w:rPr>
        <w:t>.</w:t>
      </w:r>
    </w:p>
    <w:p w:rsidR="00B42AE7" w:rsidRPr="00B42AE7" w:rsidRDefault="00B42AE7" w:rsidP="00B42AE7">
      <w:pPr>
        <w:spacing w:after="0" w:line="240" w:lineRule="auto"/>
        <w:ind w:firstLine="703"/>
        <w:contextualSpacing/>
        <w:jc w:val="both"/>
        <w:rPr>
          <w:rFonts w:ascii="Times New Roman" w:eastAsia="Times New Roman" w:hAnsi="Times New Roman" w:cs="Times New Roman"/>
          <w:sz w:val="28"/>
          <w:szCs w:val="28"/>
          <w:lang w:eastAsia="ru-RU"/>
        </w:rPr>
      </w:pPr>
      <w:r w:rsidRPr="00B42AE7">
        <w:rPr>
          <w:rFonts w:ascii="Times New Roman" w:eastAsia="Times New Roman" w:hAnsi="Times New Roman" w:cs="Times New Roman"/>
          <w:sz w:val="28"/>
          <w:szCs w:val="28"/>
          <w:lang w:eastAsia="ru-RU"/>
        </w:rPr>
        <w:t xml:space="preserve">Так, </w:t>
      </w:r>
      <w:r>
        <w:rPr>
          <w:rFonts w:ascii="Times New Roman" w:eastAsia="Times New Roman" w:hAnsi="Times New Roman" w:cs="Times New Roman"/>
          <w:sz w:val="28"/>
          <w:szCs w:val="28"/>
          <w:lang w:eastAsia="ru-RU"/>
        </w:rPr>
        <w:t>было</w:t>
      </w:r>
      <w:r w:rsidRPr="00B42AE7">
        <w:rPr>
          <w:rFonts w:ascii="Times New Roman" w:eastAsia="Times New Roman" w:hAnsi="Times New Roman" w:cs="Times New Roman"/>
          <w:sz w:val="28"/>
          <w:szCs w:val="28"/>
          <w:lang w:eastAsia="ru-RU"/>
        </w:rPr>
        <w:t xml:space="preserve"> выявлено превышение установленного в договорах </w:t>
      </w:r>
      <w:r w:rsidRPr="00B42AE7">
        <w:rPr>
          <w:rFonts w:ascii="Times New Roman" w:eastAsia="Times New Roman" w:hAnsi="Times New Roman" w:cs="Times New Roman"/>
          <w:iCs/>
          <w:sz w:val="28"/>
          <w:szCs w:val="28"/>
          <w:lang w:eastAsia="ru-RU"/>
        </w:rPr>
        <w:t>срока отсрочки оплаты</w:t>
      </w:r>
      <w:r w:rsidRPr="00B42AE7">
        <w:rPr>
          <w:rFonts w:ascii="Times New Roman" w:eastAsia="Times New Roman" w:hAnsi="Times New Roman" w:cs="Times New Roman"/>
          <w:sz w:val="28"/>
          <w:szCs w:val="28"/>
          <w:lang w:eastAsia="ru-RU"/>
        </w:rPr>
        <w:t xml:space="preserve"> поставленного товара (продовольственного товара со сроком годности менее 8 дней</w:t>
      </w:r>
      <w:r>
        <w:rPr>
          <w:rFonts w:ascii="Times New Roman" w:eastAsia="Times New Roman" w:hAnsi="Times New Roman" w:cs="Times New Roman"/>
          <w:sz w:val="28"/>
          <w:szCs w:val="28"/>
          <w:lang w:eastAsia="ru-RU"/>
        </w:rPr>
        <w:t>,</w:t>
      </w:r>
      <w:r w:rsidRPr="00B42AE7">
        <w:rPr>
          <w:rFonts w:ascii="Times New Roman" w:eastAsia="Times New Roman" w:hAnsi="Times New Roman" w:cs="Times New Roman"/>
          <w:sz w:val="28"/>
          <w:szCs w:val="28"/>
          <w:lang w:eastAsia="ru-RU"/>
        </w:rPr>
        <w:t xml:space="preserve"> продовольственного товара со сроком годности свыше 30 дней</w:t>
      </w:r>
      <w:r>
        <w:rPr>
          <w:rFonts w:ascii="Times New Roman" w:eastAsia="Times New Roman" w:hAnsi="Times New Roman" w:cs="Times New Roman"/>
          <w:sz w:val="28"/>
          <w:szCs w:val="28"/>
          <w:lang w:eastAsia="ru-RU"/>
        </w:rPr>
        <w:t>,</w:t>
      </w:r>
      <w:r w:rsidRPr="00B42AE7">
        <w:rPr>
          <w:rFonts w:ascii="Times New Roman" w:eastAsia="Times New Roman" w:hAnsi="Times New Roman" w:cs="Times New Roman"/>
          <w:sz w:val="28"/>
          <w:szCs w:val="28"/>
          <w:lang w:eastAsia="ru-RU"/>
        </w:rPr>
        <w:t xml:space="preserve"> алкогольной продукции российского производства) и </w:t>
      </w:r>
      <w:r w:rsidRPr="00B42AE7">
        <w:rPr>
          <w:rFonts w:ascii="Times New Roman" w:eastAsia="Times New Roman" w:hAnsi="Times New Roman" w:cs="Times New Roman"/>
          <w:iCs/>
          <w:sz w:val="28"/>
          <w:szCs w:val="28"/>
          <w:lang w:eastAsia="ru-RU"/>
        </w:rPr>
        <w:t>размера вознаграждения</w:t>
      </w:r>
      <w:r w:rsidRPr="00B42AE7">
        <w:rPr>
          <w:rFonts w:ascii="Times New Roman" w:eastAsia="Times New Roman" w:hAnsi="Times New Roman" w:cs="Times New Roman"/>
          <w:sz w:val="28"/>
          <w:szCs w:val="28"/>
          <w:lang w:eastAsia="ru-RU"/>
        </w:rPr>
        <w:t>, выплачиваемого хозяйствующему субъекту, осуществляющему торговую деятельность, что является нарушением пункта 3 части 7, части 4 статьи 9 Закона о торговле, соответственно.</w:t>
      </w:r>
    </w:p>
    <w:p w:rsidR="00B42AE7" w:rsidRPr="00B42AE7" w:rsidRDefault="00B42AE7" w:rsidP="00B42AE7">
      <w:pPr>
        <w:spacing w:after="0" w:line="240" w:lineRule="auto"/>
        <w:ind w:firstLine="70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в ходе </w:t>
      </w:r>
      <w:r w:rsidRPr="00B42AE7">
        <w:rPr>
          <w:rFonts w:ascii="Times New Roman" w:eastAsia="Times New Roman" w:hAnsi="Times New Roman" w:cs="Times New Roman"/>
          <w:sz w:val="28"/>
          <w:szCs w:val="28"/>
          <w:lang w:eastAsia="ru-RU"/>
        </w:rPr>
        <w:t>проверк</w:t>
      </w:r>
      <w:r>
        <w:rPr>
          <w:rFonts w:ascii="Times New Roman" w:eastAsia="Times New Roman" w:hAnsi="Times New Roman" w:cs="Times New Roman"/>
          <w:sz w:val="28"/>
          <w:szCs w:val="28"/>
          <w:lang w:eastAsia="ru-RU"/>
        </w:rPr>
        <w:t>и</w:t>
      </w:r>
      <w:r w:rsidRPr="00B42A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одной из </w:t>
      </w:r>
      <w:r w:rsidRPr="00B42AE7">
        <w:rPr>
          <w:rFonts w:ascii="Times New Roman" w:eastAsia="Times New Roman" w:hAnsi="Times New Roman" w:cs="Times New Roman"/>
          <w:sz w:val="28"/>
          <w:szCs w:val="28"/>
          <w:lang w:eastAsia="ru-RU"/>
        </w:rPr>
        <w:t>торгов</w:t>
      </w:r>
      <w:r>
        <w:rPr>
          <w:rFonts w:ascii="Times New Roman" w:eastAsia="Times New Roman" w:hAnsi="Times New Roman" w:cs="Times New Roman"/>
          <w:sz w:val="28"/>
          <w:szCs w:val="28"/>
          <w:lang w:eastAsia="ru-RU"/>
        </w:rPr>
        <w:t>ых</w:t>
      </w:r>
      <w:r w:rsidRPr="00B42AE7">
        <w:rPr>
          <w:rFonts w:ascii="Times New Roman" w:eastAsia="Times New Roman" w:hAnsi="Times New Roman" w:cs="Times New Roman"/>
          <w:sz w:val="28"/>
          <w:szCs w:val="28"/>
          <w:lang w:eastAsia="ru-RU"/>
        </w:rPr>
        <w:t xml:space="preserve"> сет</w:t>
      </w:r>
      <w:r>
        <w:rPr>
          <w:rFonts w:ascii="Times New Roman" w:eastAsia="Times New Roman" w:hAnsi="Times New Roman" w:cs="Times New Roman"/>
          <w:sz w:val="28"/>
          <w:szCs w:val="28"/>
          <w:lang w:eastAsia="ru-RU"/>
        </w:rPr>
        <w:t>ей г. Улан-Удэ</w:t>
      </w:r>
      <w:r w:rsidRPr="00B42AE7">
        <w:rPr>
          <w:rFonts w:ascii="Times New Roman" w:eastAsia="Times New Roman" w:hAnsi="Times New Roman" w:cs="Times New Roman"/>
          <w:sz w:val="28"/>
          <w:szCs w:val="28"/>
          <w:lang w:eastAsia="ru-RU"/>
        </w:rPr>
        <w:t xml:space="preserve"> </w:t>
      </w:r>
      <w:r w:rsidR="001B4E3B">
        <w:rPr>
          <w:rFonts w:ascii="Times New Roman" w:eastAsia="Times New Roman" w:hAnsi="Times New Roman" w:cs="Times New Roman"/>
          <w:sz w:val="28"/>
          <w:szCs w:val="28"/>
          <w:lang w:eastAsia="ru-RU"/>
        </w:rPr>
        <w:t xml:space="preserve">УФАС </w:t>
      </w:r>
      <w:r>
        <w:rPr>
          <w:rFonts w:ascii="Times New Roman" w:eastAsia="Times New Roman" w:hAnsi="Times New Roman" w:cs="Times New Roman"/>
          <w:sz w:val="28"/>
          <w:szCs w:val="28"/>
          <w:lang w:eastAsia="ru-RU"/>
        </w:rPr>
        <w:t>установило</w:t>
      </w:r>
      <w:r w:rsidRPr="00B42AE7">
        <w:rPr>
          <w:rFonts w:ascii="Times New Roman" w:eastAsia="Times New Roman" w:hAnsi="Times New Roman" w:cs="Times New Roman"/>
          <w:sz w:val="28"/>
          <w:szCs w:val="28"/>
          <w:lang w:eastAsia="ru-RU"/>
        </w:rPr>
        <w:t xml:space="preserve"> нарушени</w:t>
      </w:r>
      <w:r>
        <w:rPr>
          <w:rFonts w:ascii="Times New Roman" w:eastAsia="Times New Roman" w:hAnsi="Times New Roman" w:cs="Times New Roman"/>
          <w:sz w:val="28"/>
          <w:szCs w:val="28"/>
          <w:lang w:eastAsia="ru-RU"/>
        </w:rPr>
        <w:t>е</w:t>
      </w:r>
      <w:r w:rsidRPr="00B42AE7">
        <w:rPr>
          <w:rFonts w:ascii="Times New Roman" w:eastAsia="Times New Roman" w:hAnsi="Times New Roman" w:cs="Times New Roman"/>
          <w:sz w:val="28"/>
          <w:szCs w:val="28"/>
          <w:lang w:eastAsia="ru-RU"/>
        </w:rPr>
        <w:t xml:space="preserve"> положений части 1 статьи 9 Закона о торговле. Данный участник рынка не обеспечил доступ к информации об условиях отбора контрагентов для заключения договоров поставки продовольственных </w:t>
      </w:r>
      <w:r w:rsidRPr="00B42AE7">
        <w:rPr>
          <w:rFonts w:ascii="Times New Roman" w:eastAsia="Times New Roman" w:hAnsi="Times New Roman" w:cs="Times New Roman"/>
          <w:sz w:val="28"/>
          <w:szCs w:val="28"/>
          <w:lang w:eastAsia="ru-RU"/>
        </w:rPr>
        <w:lastRenderedPageBreak/>
        <w:t>товаров и о существенных условиях таких договоров путем размещения указанной информации на официальном сайте в информационно-телекоммуникационной сети «Интернет»</w:t>
      </w:r>
      <w:r w:rsidR="001D7870">
        <w:rPr>
          <w:rFonts w:ascii="Times New Roman" w:eastAsia="Times New Roman" w:hAnsi="Times New Roman" w:cs="Times New Roman"/>
          <w:sz w:val="28"/>
          <w:szCs w:val="28"/>
          <w:lang w:eastAsia="ru-RU"/>
        </w:rPr>
        <w:t xml:space="preserve">, поскольку </w:t>
      </w:r>
      <w:r w:rsidRPr="00B42AE7">
        <w:rPr>
          <w:rFonts w:ascii="Times New Roman" w:eastAsia="Times New Roman" w:hAnsi="Times New Roman" w:cs="Times New Roman"/>
          <w:sz w:val="28"/>
          <w:szCs w:val="28"/>
          <w:lang w:eastAsia="ru-RU"/>
        </w:rPr>
        <w:t xml:space="preserve">сайт </w:t>
      </w:r>
      <w:r w:rsidR="001D7870">
        <w:rPr>
          <w:rFonts w:ascii="Times New Roman" w:eastAsia="Times New Roman" w:hAnsi="Times New Roman" w:cs="Times New Roman"/>
          <w:sz w:val="28"/>
          <w:szCs w:val="28"/>
          <w:lang w:eastAsia="ru-RU"/>
        </w:rPr>
        <w:t>у торговой сети</w:t>
      </w:r>
      <w:r w:rsidRPr="00B42AE7">
        <w:rPr>
          <w:rFonts w:ascii="Times New Roman" w:eastAsia="Times New Roman" w:hAnsi="Times New Roman" w:cs="Times New Roman"/>
          <w:sz w:val="28"/>
          <w:szCs w:val="28"/>
          <w:lang w:eastAsia="ru-RU"/>
        </w:rPr>
        <w:t xml:space="preserve"> вообще отсутствует.</w:t>
      </w:r>
    </w:p>
    <w:p w:rsidR="00B42AE7" w:rsidRDefault="001D7870" w:rsidP="007F6E2A">
      <w:pPr>
        <w:spacing w:after="0" w:line="240" w:lineRule="auto"/>
        <w:ind w:firstLine="70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по</w:t>
      </w:r>
      <w:r w:rsidR="005E4C93">
        <w:rPr>
          <w:rFonts w:ascii="Times New Roman" w:eastAsia="Times New Roman" w:hAnsi="Times New Roman" w:cs="Times New Roman"/>
          <w:sz w:val="28"/>
          <w:szCs w:val="28"/>
          <w:lang w:eastAsia="ru-RU"/>
        </w:rPr>
        <w:t xml:space="preserve"> завершении</w:t>
      </w:r>
      <w:r>
        <w:rPr>
          <w:rFonts w:ascii="Times New Roman" w:eastAsia="Times New Roman" w:hAnsi="Times New Roman" w:cs="Times New Roman"/>
          <w:sz w:val="28"/>
          <w:szCs w:val="28"/>
          <w:lang w:eastAsia="ru-RU"/>
        </w:rPr>
        <w:t xml:space="preserve"> контрольных мероприятий </w:t>
      </w:r>
      <w:r w:rsidR="005E4C93">
        <w:rPr>
          <w:rFonts w:ascii="Times New Roman" w:eastAsia="Times New Roman" w:hAnsi="Times New Roman" w:cs="Times New Roman"/>
          <w:sz w:val="28"/>
          <w:szCs w:val="28"/>
          <w:lang w:eastAsia="ru-RU"/>
        </w:rPr>
        <w:t xml:space="preserve">при </w:t>
      </w:r>
      <w:r>
        <w:rPr>
          <w:rFonts w:ascii="Times New Roman" w:eastAsia="Times New Roman" w:hAnsi="Times New Roman" w:cs="Times New Roman"/>
          <w:sz w:val="28"/>
          <w:szCs w:val="28"/>
          <w:lang w:eastAsia="ru-RU"/>
        </w:rPr>
        <w:t>под</w:t>
      </w:r>
      <w:r w:rsidR="005E4C93">
        <w:rPr>
          <w:rFonts w:ascii="Times New Roman" w:eastAsia="Times New Roman" w:hAnsi="Times New Roman" w:cs="Times New Roman"/>
          <w:sz w:val="28"/>
          <w:szCs w:val="28"/>
          <w:lang w:eastAsia="ru-RU"/>
        </w:rPr>
        <w:t>писании</w:t>
      </w:r>
      <w:r>
        <w:rPr>
          <w:rFonts w:ascii="Times New Roman" w:eastAsia="Times New Roman" w:hAnsi="Times New Roman" w:cs="Times New Roman"/>
          <w:sz w:val="28"/>
          <w:szCs w:val="28"/>
          <w:lang w:eastAsia="ru-RU"/>
        </w:rPr>
        <w:t xml:space="preserve"> итоговых актов проверки торговые сети, у которых было выявлено нарушение сроков </w:t>
      </w:r>
      <w:r w:rsidRPr="00B42AE7">
        <w:rPr>
          <w:rFonts w:ascii="Times New Roman" w:eastAsia="Times New Roman" w:hAnsi="Times New Roman" w:cs="Times New Roman"/>
          <w:iCs/>
          <w:sz w:val="28"/>
          <w:szCs w:val="28"/>
          <w:lang w:eastAsia="ru-RU"/>
        </w:rPr>
        <w:t>отсрочки оплаты</w:t>
      </w:r>
      <w:r w:rsidRPr="00B42AE7">
        <w:rPr>
          <w:rFonts w:ascii="Times New Roman" w:eastAsia="Times New Roman" w:hAnsi="Times New Roman" w:cs="Times New Roman"/>
          <w:sz w:val="28"/>
          <w:szCs w:val="28"/>
          <w:lang w:eastAsia="ru-RU"/>
        </w:rPr>
        <w:t xml:space="preserve"> поставленного товара</w:t>
      </w:r>
      <w:r>
        <w:rPr>
          <w:rFonts w:ascii="Times New Roman" w:eastAsia="Times New Roman" w:hAnsi="Times New Roman" w:cs="Times New Roman"/>
          <w:sz w:val="28"/>
          <w:szCs w:val="28"/>
          <w:lang w:eastAsia="ru-RU"/>
        </w:rPr>
        <w:t>, предоставили в адрес Бурятского УФАС России дополнительные соглашения к договорам с поставщиками, которые свидетельствовали о соблюдении требований Закона о торговле.</w:t>
      </w:r>
      <w:r w:rsidR="005E4C93">
        <w:rPr>
          <w:rFonts w:ascii="Times New Roman" w:eastAsia="Times New Roman" w:hAnsi="Times New Roman" w:cs="Times New Roman"/>
          <w:sz w:val="28"/>
          <w:szCs w:val="28"/>
          <w:lang w:eastAsia="ru-RU"/>
        </w:rPr>
        <w:t xml:space="preserve"> В связи с этим, по фактам </w:t>
      </w:r>
      <w:r w:rsidR="00152A73">
        <w:rPr>
          <w:rFonts w:ascii="Times New Roman" w:eastAsia="Times New Roman" w:hAnsi="Times New Roman" w:cs="Times New Roman"/>
          <w:sz w:val="28"/>
          <w:szCs w:val="28"/>
          <w:lang w:eastAsia="ru-RU"/>
        </w:rPr>
        <w:t xml:space="preserve">несвоевременного </w:t>
      </w:r>
      <w:r w:rsidR="005E4C93">
        <w:rPr>
          <w:rFonts w:ascii="Times New Roman" w:eastAsia="Times New Roman" w:hAnsi="Times New Roman" w:cs="Times New Roman"/>
          <w:sz w:val="28"/>
          <w:szCs w:val="28"/>
          <w:lang w:eastAsia="ru-RU"/>
        </w:rPr>
        <w:t xml:space="preserve">предоставления </w:t>
      </w:r>
      <w:r w:rsidR="00152A73">
        <w:rPr>
          <w:rFonts w:ascii="Times New Roman" w:eastAsia="Times New Roman" w:hAnsi="Times New Roman" w:cs="Times New Roman"/>
          <w:sz w:val="28"/>
          <w:szCs w:val="28"/>
          <w:lang w:eastAsia="ru-RU"/>
        </w:rPr>
        <w:t>сведений (информации) в антимонопольный орган в соответствии с частью 5 статьи 19.8 КоАП РФ установленные виновные лица будут привлечены к административной ответственности.</w:t>
      </w:r>
    </w:p>
    <w:p w:rsidR="00B37F7F" w:rsidRDefault="00B37F7F" w:rsidP="007F6E2A">
      <w:pPr>
        <w:spacing w:after="0" w:line="240" w:lineRule="auto"/>
        <w:ind w:firstLine="703"/>
        <w:contextualSpacing/>
        <w:jc w:val="both"/>
        <w:rPr>
          <w:rFonts w:ascii="Times New Roman" w:eastAsia="Times New Roman" w:hAnsi="Times New Roman" w:cs="Times New Roman"/>
          <w:sz w:val="28"/>
          <w:szCs w:val="28"/>
          <w:lang w:eastAsia="ru-RU"/>
        </w:rPr>
      </w:pPr>
    </w:p>
    <w:p w:rsidR="00B37F7F" w:rsidRPr="00152A73" w:rsidRDefault="00B37F7F" w:rsidP="00B37F7F">
      <w:pPr>
        <w:spacing w:after="0" w:line="240" w:lineRule="auto"/>
        <w:ind w:firstLine="709"/>
        <w:contextualSpacing/>
        <w:jc w:val="both"/>
        <w:rPr>
          <w:rFonts w:ascii="Times New Roman" w:eastAsia="Times New Roman" w:hAnsi="Times New Roman" w:cs="Times New Roman"/>
          <w:b/>
          <w:i/>
          <w:sz w:val="28"/>
          <w:szCs w:val="28"/>
          <w:lang w:eastAsia="ru-RU"/>
        </w:rPr>
      </w:pPr>
      <w:r w:rsidRPr="00152A73">
        <w:rPr>
          <w:rFonts w:ascii="Times New Roman" w:eastAsia="Times New Roman" w:hAnsi="Times New Roman" w:cs="Times New Roman"/>
          <w:b/>
          <w:i/>
          <w:sz w:val="28"/>
          <w:szCs w:val="28"/>
          <w:lang w:eastAsia="ru-RU"/>
        </w:rPr>
        <w:t>Статьей 14 Закона о торговле для торговых сетей, доля оборота розничной торговли продовольственными товарами которых превышает 25% в границах субъекта РФ, муниципального района либо городского округа, установлены ограничения на приобретение и аренду дополнительных торговых площадей с целью ведения торговой деятельности. Такое ограничение направлено на обеспечение равного доступа хозяйствующих субъектов на рынок розничной торговли продовольственными товарами и развитие конкуренции на данном товарном рынке.</w:t>
      </w:r>
    </w:p>
    <w:p w:rsidR="00B37F7F" w:rsidRPr="00B37F7F" w:rsidRDefault="00B37F7F" w:rsidP="00B37F7F">
      <w:pPr>
        <w:spacing w:after="0" w:line="240" w:lineRule="auto"/>
        <w:ind w:firstLine="709"/>
        <w:contextualSpacing/>
        <w:jc w:val="both"/>
        <w:rPr>
          <w:rFonts w:ascii="Times New Roman" w:eastAsia="Times New Roman" w:hAnsi="Times New Roman" w:cs="Times New Roman"/>
          <w:sz w:val="28"/>
          <w:szCs w:val="28"/>
          <w:lang w:eastAsia="ru-RU"/>
        </w:rPr>
      </w:pPr>
      <w:r w:rsidRPr="00B37F7F">
        <w:rPr>
          <w:rFonts w:ascii="Times New Roman" w:eastAsia="Times New Roman" w:hAnsi="Times New Roman" w:cs="Times New Roman"/>
          <w:sz w:val="28"/>
          <w:szCs w:val="28"/>
          <w:lang w:eastAsia="ru-RU"/>
        </w:rPr>
        <w:t>Ежегодно, в срок до 1 мая, территориальные органы статистики рассчитывают и опубликовывают общий объем всех продовольственных товаров, реализованных за прошедший год, по муниципальным районам и городским округам.</w:t>
      </w:r>
    </w:p>
    <w:p w:rsidR="00B37F7F" w:rsidRDefault="00B37F7F" w:rsidP="00B37F7F">
      <w:pPr>
        <w:spacing w:after="0" w:line="240" w:lineRule="auto"/>
        <w:ind w:firstLine="709"/>
        <w:contextualSpacing/>
        <w:jc w:val="both"/>
        <w:rPr>
          <w:rFonts w:ascii="Times New Roman" w:eastAsia="Times New Roman" w:hAnsi="Times New Roman" w:cs="Times New Roman"/>
          <w:sz w:val="28"/>
          <w:szCs w:val="28"/>
          <w:lang w:eastAsia="ru-RU"/>
        </w:rPr>
      </w:pPr>
      <w:r w:rsidRPr="00B37F7F">
        <w:rPr>
          <w:rFonts w:ascii="Times New Roman" w:eastAsia="Times New Roman" w:hAnsi="Times New Roman" w:cs="Times New Roman"/>
          <w:sz w:val="28"/>
          <w:szCs w:val="28"/>
          <w:lang w:eastAsia="ru-RU"/>
        </w:rPr>
        <w:t>В порядке надзора Бурятское УФАС России ежегодно проводит мониторинг долей, занимаемых крупными торговыми сетями в Республике Бурятия, в муниципальных районах и городских округах республики. В мониторинге за 2015 год участвовали торговые сети «Абсолют», «Титан», «Николаевский», «Барис». Торговые объекты указанных торговых сетей находятся как в Улан-Удэ, так и в районных населенных пунктах республики.</w:t>
      </w:r>
    </w:p>
    <w:p w:rsidR="00B37F7F" w:rsidRPr="00B37F7F" w:rsidRDefault="002E197F" w:rsidP="00B37F7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2016 году, п</w:t>
      </w:r>
      <w:r w:rsidR="00B37F7F" w:rsidRPr="00B37F7F">
        <w:rPr>
          <w:rFonts w:ascii="Times New Roman" w:hAnsi="Times New Roman" w:cs="Times New Roman"/>
          <w:sz w:val="28"/>
          <w:szCs w:val="28"/>
        </w:rPr>
        <w:t xml:space="preserve">о результатам мониторинга долей торговых сетей </w:t>
      </w:r>
      <w:r>
        <w:rPr>
          <w:rFonts w:ascii="Times New Roman" w:hAnsi="Times New Roman" w:cs="Times New Roman"/>
          <w:sz w:val="28"/>
          <w:szCs w:val="28"/>
        </w:rPr>
        <w:t>с учетом</w:t>
      </w:r>
      <w:r w:rsidRPr="00B37F7F">
        <w:rPr>
          <w:rFonts w:ascii="Times New Roman" w:eastAsia="Times New Roman" w:hAnsi="Times New Roman" w:cs="Times New Roman"/>
          <w:sz w:val="28"/>
          <w:szCs w:val="28"/>
          <w:lang w:eastAsia="ru-RU"/>
        </w:rPr>
        <w:t xml:space="preserve"> объем</w:t>
      </w:r>
      <w:r>
        <w:rPr>
          <w:rFonts w:ascii="Times New Roman" w:eastAsia="Times New Roman" w:hAnsi="Times New Roman" w:cs="Times New Roman"/>
          <w:sz w:val="28"/>
          <w:szCs w:val="28"/>
          <w:lang w:eastAsia="ru-RU"/>
        </w:rPr>
        <w:t xml:space="preserve">ов реализации </w:t>
      </w:r>
      <w:r w:rsidRPr="00B37F7F">
        <w:rPr>
          <w:rFonts w:ascii="Times New Roman" w:eastAsia="Times New Roman" w:hAnsi="Times New Roman" w:cs="Times New Roman"/>
          <w:sz w:val="28"/>
          <w:szCs w:val="28"/>
          <w:lang w:eastAsia="ru-RU"/>
        </w:rPr>
        <w:t>продовольственных товаров за пр</w:t>
      </w:r>
      <w:r>
        <w:rPr>
          <w:rFonts w:ascii="Times New Roman" w:eastAsia="Times New Roman" w:hAnsi="Times New Roman" w:cs="Times New Roman"/>
          <w:sz w:val="28"/>
          <w:szCs w:val="28"/>
          <w:lang w:eastAsia="ru-RU"/>
        </w:rPr>
        <w:t>едшествующ</w:t>
      </w:r>
      <w:r w:rsidRPr="00B37F7F">
        <w:rPr>
          <w:rFonts w:ascii="Times New Roman" w:eastAsia="Times New Roman" w:hAnsi="Times New Roman" w:cs="Times New Roman"/>
          <w:sz w:val="28"/>
          <w:szCs w:val="28"/>
          <w:lang w:eastAsia="ru-RU"/>
        </w:rPr>
        <w:t>ий год</w:t>
      </w:r>
      <w:r>
        <w:rPr>
          <w:rFonts w:ascii="Times New Roman" w:hAnsi="Times New Roman" w:cs="Times New Roman"/>
          <w:sz w:val="28"/>
          <w:szCs w:val="28"/>
        </w:rPr>
        <w:t>,</w:t>
      </w:r>
      <w:r w:rsidR="00B37F7F" w:rsidRPr="00B37F7F">
        <w:rPr>
          <w:rFonts w:ascii="Times New Roman" w:hAnsi="Times New Roman" w:cs="Times New Roman"/>
          <w:sz w:val="28"/>
          <w:szCs w:val="28"/>
        </w:rPr>
        <w:t xml:space="preserve"> Бурятское УФАС России установило, что в Баргузинском, Селенгинском и Закаменском районах республики ТГ «Абсолют» имеет доли, превышающие 25</w:t>
      </w:r>
      <w:r>
        <w:rPr>
          <w:rFonts w:ascii="Times New Roman" w:hAnsi="Times New Roman" w:cs="Times New Roman"/>
          <w:sz w:val="28"/>
          <w:szCs w:val="28"/>
        </w:rPr>
        <w:t xml:space="preserve"> </w:t>
      </w:r>
      <w:r w:rsidR="00B37F7F" w:rsidRPr="00B37F7F">
        <w:rPr>
          <w:rFonts w:ascii="Times New Roman" w:hAnsi="Times New Roman" w:cs="Times New Roman"/>
          <w:sz w:val="28"/>
          <w:szCs w:val="28"/>
        </w:rPr>
        <w:t xml:space="preserve">% от общего оборота продовольственных товаров в </w:t>
      </w:r>
      <w:r>
        <w:rPr>
          <w:rFonts w:ascii="Times New Roman" w:hAnsi="Times New Roman" w:cs="Times New Roman"/>
          <w:sz w:val="28"/>
          <w:szCs w:val="28"/>
        </w:rPr>
        <w:t xml:space="preserve">данных </w:t>
      </w:r>
      <w:r w:rsidR="00B37F7F" w:rsidRPr="00B37F7F">
        <w:rPr>
          <w:rFonts w:ascii="Times New Roman" w:hAnsi="Times New Roman" w:cs="Times New Roman"/>
          <w:sz w:val="28"/>
          <w:szCs w:val="28"/>
        </w:rPr>
        <w:t>район</w:t>
      </w:r>
      <w:r>
        <w:rPr>
          <w:rFonts w:ascii="Times New Roman" w:hAnsi="Times New Roman" w:cs="Times New Roman"/>
          <w:sz w:val="28"/>
          <w:szCs w:val="28"/>
        </w:rPr>
        <w:t>ах</w:t>
      </w:r>
      <w:r w:rsidR="00B37F7F" w:rsidRPr="00B37F7F">
        <w:rPr>
          <w:rFonts w:ascii="Times New Roman" w:hAnsi="Times New Roman" w:cs="Times New Roman"/>
          <w:sz w:val="28"/>
          <w:szCs w:val="28"/>
        </w:rPr>
        <w:t xml:space="preserve">, а в Иволгинском районе </w:t>
      </w:r>
      <w:r>
        <w:rPr>
          <w:rFonts w:ascii="Times New Roman" w:hAnsi="Times New Roman" w:cs="Times New Roman"/>
          <w:sz w:val="28"/>
          <w:szCs w:val="28"/>
        </w:rPr>
        <w:t xml:space="preserve">- </w:t>
      </w:r>
      <w:r w:rsidR="00B37F7F" w:rsidRPr="00B37F7F">
        <w:rPr>
          <w:rFonts w:ascii="Times New Roman" w:hAnsi="Times New Roman" w:cs="Times New Roman"/>
          <w:sz w:val="28"/>
          <w:szCs w:val="28"/>
        </w:rPr>
        <w:t>долю более чем 25</w:t>
      </w:r>
      <w:r w:rsidR="00FE120D">
        <w:rPr>
          <w:rFonts w:ascii="Times New Roman" w:hAnsi="Times New Roman" w:cs="Times New Roman"/>
          <w:sz w:val="28"/>
          <w:szCs w:val="28"/>
        </w:rPr>
        <w:t xml:space="preserve"> </w:t>
      </w:r>
      <w:r w:rsidR="00B37F7F" w:rsidRPr="00B37F7F">
        <w:rPr>
          <w:rFonts w:ascii="Times New Roman" w:hAnsi="Times New Roman" w:cs="Times New Roman"/>
          <w:sz w:val="28"/>
          <w:szCs w:val="28"/>
        </w:rPr>
        <w:t>% имеет ТС «Титан».</w:t>
      </w:r>
    </w:p>
    <w:p w:rsidR="00B37F7F" w:rsidRPr="00B37F7F" w:rsidRDefault="00B37F7F" w:rsidP="00B37F7F">
      <w:pPr>
        <w:spacing w:after="0" w:line="240" w:lineRule="auto"/>
        <w:ind w:firstLine="709"/>
        <w:contextualSpacing/>
        <w:jc w:val="both"/>
        <w:rPr>
          <w:rFonts w:ascii="Times New Roman" w:eastAsia="Times New Roman" w:hAnsi="Times New Roman" w:cs="Times New Roman"/>
          <w:sz w:val="28"/>
          <w:szCs w:val="28"/>
          <w:lang w:eastAsia="ru-RU"/>
        </w:rPr>
      </w:pPr>
      <w:r w:rsidRPr="00B37F7F">
        <w:rPr>
          <w:rFonts w:ascii="Times New Roman" w:eastAsia="Times New Roman" w:hAnsi="Times New Roman" w:cs="Times New Roman"/>
          <w:sz w:val="28"/>
          <w:szCs w:val="28"/>
          <w:lang w:eastAsia="ru-RU"/>
        </w:rPr>
        <w:t>Нарушений требований указанной нормы (статья 14 Закона о торговле) в течение всего периода действия закона со стороны торговых сетей в республике зафиксировано не было.</w:t>
      </w:r>
    </w:p>
    <w:p w:rsidR="001D7870" w:rsidRDefault="001D7870" w:rsidP="00446CEE">
      <w:pPr>
        <w:spacing w:after="0" w:line="240" w:lineRule="auto"/>
        <w:ind w:firstLine="703"/>
        <w:contextualSpacing/>
        <w:jc w:val="center"/>
        <w:rPr>
          <w:rFonts w:ascii="Times New Roman" w:hAnsi="Times New Roman" w:cs="Times New Roman"/>
          <w:b/>
          <w:caps/>
          <w:sz w:val="28"/>
          <w:szCs w:val="28"/>
        </w:rPr>
      </w:pPr>
    </w:p>
    <w:p w:rsidR="00446CEE" w:rsidRDefault="00446CEE" w:rsidP="00446CEE">
      <w:pPr>
        <w:spacing w:after="0" w:line="240" w:lineRule="auto"/>
        <w:ind w:firstLine="703"/>
        <w:contextualSpacing/>
        <w:jc w:val="center"/>
        <w:rPr>
          <w:rFonts w:ascii="Times New Roman" w:hAnsi="Times New Roman" w:cs="Times New Roman"/>
          <w:b/>
          <w:caps/>
          <w:sz w:val="28"/>
          <w:szCs w:val="28"/>
        </w:rPr>
      </w:pPr>
      <w:r w:rsidRPr="00446CEE">
        <w:rPr>
          <w:rFonts w:ascii="Times New Roman" w:hAnsi="Times New Roman" w:cs="Times New Roman"/>
          <w:b/>
          <w:caps/>
          <w:sz w:val="28"/>
          <w:szCs w:val="28"/>
        </w:rPr>
        <w:lastRenderedPageBreak/>
        <w:t xml:space="preserve">Контроль за соблюдением Правил технологического присоединения </w:t>
      </w:r>
    </w:p>
    <w:p w:rsidR="00446CEE" w:rsidRPr="00446CEE" w:rsidRDefault="00446CEE" w:rsidP="00446CEE">
      <w:pPr>
        <w:spacing w:after="0" w:line="240" w:lineRule="auto"/>
        <w:ind w:firstLine="703"/>
        <w:contextualSpacing/>
        <w:jc w:val="center"/>
        <w:rPr>
          <w:rFonts w:ascii="Times New Roman" w:hAnsi="Times New Roman" w:cs="Times New Roman"/>
          <w:b/>
          <w:caps/>
          <w:sz w:val="28"/>
          <w:szCs w:val="28"/>
        </w:rPr>
      </w:pPr>
      <w:r w:rsidRPr="00446CEE">
        <w:rPr>
          <w:rFonts w:ascii="Times New Roman" w:hAnsi="Times New Roman" w:cs="Times New Roman"/>
          <w:b/>
          <w:caps/>
          <w:sz w:val="28"/>
          <w:szCs w:val="28"/>
        </w:rPr>
        <w:t>к электрическим сетям</w:t>
      </w:r>
    </w:p>
    <w:p w:rsidR="00987D73" w:rsidRDefault="00987D73" w:rsidP="00B166BB">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1D7870" w:rsidRPr="00FE120D" w:rsidRDefault="001D7870" w:rsidP="00B166BB">
      <w:pPr>
        <w:autoSpaceDE w:val="0"/>
        <w:autoSpaceDN w:val="0"/>
        <w:adjustRightInd w:val="0"/>
        <w:spacing w:after="0" w:line="240" w:lineRule="auto"/>
        <w:ind w:firstLine="709"/>
        <w:contextualSpacing/>
        <w:jc w:val="both"/>
        <w:rPr>
          <w:rFonts w:ascii="Times New Roman" w:hAnsi="Times New Roman" w:cs="Times New Roman"/>
          <w:b/>
          <w:i/>
          <w:sz w:val="28"/>
          <w:szCs w:val="28"/>
        </w:rPr>
      </w:pPr>
      <w:r w:rsidRPr="00FE120D">
        <w:rPr>
          <w:rFonts w:ascii="Times New Roman" w:hAnsi="Times New Roman" w:cs="Times New Roman"/>
          <w:b/>
          <w:i/>
          <w:sz w:val="28"/>
          <w:szCs w:val="28"/>
        </w:rPr>
        <w:t xml:space="preserve">В соответствии со статьей 9.21 КоАП РФ </w:t>
      </w:r>
      <w:r w:rsidR="00B166BB" w:rsidRPr="00FE120D">
        <w:rPr>
          <w:rFonts w:ascii="Times New Roman" w:hAnsi="Times New Roman" w:cs="Times New Roman"/>
          <w:b/>
          <w:i/>
          <w:sz w:val="28"/>
          <w:szCs w:val="28"/>
        </w:rPr>
        <w:t>н</w:t>
      </w:r>
      <w:r w:rsidRPr="00FE120D">
        <w:rPr>
          <w:rFonts w:ascii="Times New Roman" w:hAnsi="Times New Roman" w:cs="Times New Roman"/>
          <w:b/>
          <w:i/>
          <w:sz w:val="28"/>
          <w:szCs w:val="28"/>
        </w:rPr>
        <w:t xml:space="preserve">арушение субъектом естественной монополии правил недискриминационного доступа или установленного порядка подключения (технологического присоединения) к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r w:rsidR="00B166BB" w:rsidRPr="00FE120D">
        <w:rPr>
          <w:rFonts w:ascii="Times New Roman" w:hAnsi="Times New Roman" w:cs="Times New Roman"/>
          <w:b/>
          <w:i/>
          <w:sz w:val="28"/>
          <w:szCs w:val="28"/>
        </w:rPr>
        <w:t>влечет административную ответственность.</w:t>
      </w:r>
    </w:p>
    <w:p w:rsidR="00B166BB" w:rsidRPr="00FE120D" w:rsidRDefault="00B166BB" w:rsidP="00B166BB">
      <w:pPr>
        <w:spacing w:after="0" w:line="240" w:lineRule="auto"/>
        <w:ind w:firstLine="703"/>
        <w:contextualSpacing/>
        <w:jc w:val="both"/>
        <w:rPr>
          <w:rFonts w:ascii="Times New Roman" w:hAnsi="Times New Roman" w:cs="Times New Roman"/>
          <w:b/>
          <w:i/>
          <w:sz w:val="28"/>
          <w:szCs w:val="28"/>
        </w:rPr>
      </w:pPr>
      <w:r w:rsidRPr="00FE120D">
        <w:rPr>
          <w:rFonts w:ascii="Times New Roman" w:hAnsi="Times New Roman" w:cs="Times New Roman"/>
          <w:b/>
          <w:i/>
          <w:sz w:val="28"/>
          <w:szCs w:val="28"/>
        </w:rPr>
        <w:t>За период с января 2016 года по май 2017 года Бурятским УФАС России было рассмотрено 3 дела по статье 9.21 КоАП РФ. Все три дела были возбуждены по фактам  нарушений правил технологического присоединения к электрическим сетям. Общая сумма наложенных по итогам административных производств по статье 9.21 КоАП РФ штрафов составила 30 тыс. рублей.</w:t>
      </w:r>
    </w:p>
    <w:p w:rsidR="00B166BB" w:rsidRPr="00B166BB" w:rsidRDefault="00B166BB" w:rsidP="00B166BB">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B166BB" w:rsidRPr="00B166BB" w:rsidRDefault="001D7870" w:rsidP="00B166BB">
      <w:pPr>
        <w:spacing w:after="0" w:line="240" w:lineRule="auto"/>
        <w:ind w:firstLine="709"/>
        <w:contextualSpacing/>
        <w:jc w:val="both"/>
        <w:rPr>
          <w:rFonts w:ascii="Times New Roman" w:hAnsi="Times New Roman" w:cs="Times New Roman"/>
          <w:sz w:val="28"/>
          <w:szCs w:val="28"/>
        </w:rPr>
      </w:pPr>
      <w:r w:rsidRPr="00B166BB">
        <w:rPr>
          <w:rFonts w:ascii="Times New Roman" w:hAnsi="Times New Roman" w:cs="Times New Roman"/>
          <w:sz w:val="28"/>
          <w:szCs w:val="28"/>
        </w:rPr>
        <w:t xml:space="preserve"> </w:t>
      </w:r>
      <w:r w:rsidR="00B166BB">
        <w:rPr>
          <w:rFonts w:ascii="Times New Roman" w:hAnsi="Times New Roman" w:cs="Times New Roman"/>
          <w:sz w:val="28"/>
          <w:szCs w:val="28"/>
        </w:rPr>
        <w:t>Так, в 2016 году з</w:t>
      </w:r>
      <w:r w:rsidR="00B166BB" w:rsidRPr="00B166BB">
        <w:rPr>
          <w:rFonts w:ascii="Times New Roman" w:hAnsi="Times New Roman" w:cs="Times New Roman"/>
          <w:sz w:val="28"/>
          <w:szCs w:val="28"/>
        </w:rPr>
        <w:t xml:space="preserve">а нарушение части 1 статьи 9.21 КоАП РФ </w:t>
      </w:r>
      <w:r w:rsidR="00B166BB">
        <w:rPr>
          <w:rFonts w:ascii="Times New Roman" w:hAnsi="Times New Roman" w:cs="Times New Roman"/>
          <w:sz w:val="28"/>
          <w:szCs w:val="28"/>
        </w:rPr>
        <w:t>должностное лицо</w:t>
      </w:r>
      <w:r w:rsidR="00B166BB" w:rsidRPr="00B166BB">
        <w:rPr>
          <w:rFonts w:ascii="Times New Roman" w:hAnsi="Times New Roman" w:cs="Times New Roman"/>
          <w:sz w:val="28"/>
          <w:szCs w:val="28"/>
        </w:rPr>
        <w:t xml:space="preserve"> АО «Улан-Удэ Энерго» </w:t>
      </w:r>
      <w:r w:rsidR="00B166BB">
        <w:rPr>
          <w:rFonts w:ascii="Times New Roman" w:hAnsi="Times New Roman" w:cs="Times New Roman"/>
          <w:sz w:val="28"/>
          <w:szCs w:val="28"/>
        </w:rPr>
        <w:t xml:space="preserve">было привлечено к административной ответственности в виде штрафа </w:t>
      </w:r>
      <w:r w:rsidR="00B166BB" w:rsidRPr="00B166BB">
        <w:rPr>
          <w:rFonts w:ascii="Times New Roman" w:hAnsi="Times New Roman" w:cs="Times New Roman"/>
          <w:color w:val="000000"/>
          <w:sz w:val="28"/>
          <w:szCs w:val="28"/>
        </w:rPr>
        <w:t>в размере 1</w:t>
      </w:r>
      <w:r w:rsidR="00B166BB" w:rsidRPr="00B166BB">
        <w:rPr>
          <w:rFonts w:ascii="Times New Roman" w:hAnsi="Times New Roman" w:cs="Times New Roman"/>
          <w:sz w:val="28"/>
          <w:szCs w:val="28"/>
        </w:rPr>
        <w:t>0</w:t>
      </w:r>
      <w:r w:rsidR="00B166BB">
        <w:rPr>
          <w:rFonts w:ascii="Times New Roman" w:hAnsi="Times New Roman" w:cs="Times New Roman"/>
          <w:sz w:val="28"/>
          <w:szCs w:val="28"/>
        </w:rPr>
        <w:t>,00 тыс.</w:t>
      </w:r>
      <w:r w:rsidR="00B166BB" w:rsidRPr="00B166BB">
        <w:rPr>
          <w:rFonts w:ascii="Times New Roman" w:hAnsi="Times New Roman" w:cs="Times New Roman"/>
          <w:sz w:val="28"/>
          <w:szCs w:val="28"/>
        </w:rPr>
        <w:t xml:space="preserve"> рублей</w:t>
      </w:r>
      <w:r w:rsidR="00B166BB" w:rsidRPr="00B166BB">
        <w:rPr>
          <w:rFonts w:ascii="Times New Roman" w:hAnsi="Times New Roman" w:cs="Times New Roman"/>
          <w:color w:val="000000"/>
          <w:sz w:val="28"/>
          <w:szCs w:val="28"/>
        </w:rPr>
        <w:t>.</w:t>
      </w:r>
    </w:p>
    <w:p w:rsidR="00465507" w:rsidRPr="00B166BB" w:rsidRDefault="00B166BB" w:rsidP="00B166B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Административное производство было возбуждено Бурятским УФАС России по итогам рассмотрения обращения гражданина, в котором гражданин указал, что </w:t>
      </w:r>
      <w:r w:rsidRPr="00B166BB">
        <w:rPr>
          <w:rFonts w:ascii="Times New Roman" w:hAnsi="Times New Roman" w:cs="Times New Roman"/>
          <w:sz w:val="28"/>
          <w:szCs w:val="28"/>
        </w:rPr>
        <w:t>АО «Улан-Удэ Энерго</w:t>
      </w:r>
      <w:r>
        <w:rPr>
          <w:rFonts w:ascii="Times New Roman" w:hAnsi="Times New Roman" w:cs="Times New Roman"/>
          <w:sz w:val="28"/>
          <w:szCs w:val="28"/>
        </w:rPr>
        <w:t>» в нарушение заключенного</w:t>
      </w:r>
      <w:r w:rsidR="00133E1A">
        <w:rPr>
          <w:rFonts w:ascii="Times New Roman" w:hAnsi="Times New Roman" w:cs="Times New Roman"/>
          <w:sz w:val="28"/>
          <w:szCs w:val="28"/>
        </w:rPr>
        <w:t xml:space="preserve"> в мае 2015 года</w:t>
      </w:r>
      <w:r>
        <w:rPr>
          <w:rFonts w:ascii="Times New Roman" w:hAnsi="Times New Roman" w:cs="Times New Roman"/>
          <w:sz w:val="28"/>
          <w:szCs w:val="28"/>
        </w:rPr>
        <w:t xml:space="preserve"> договора не осуществило технологического присоединения </w:t>
      </w:r>
      <w:r w:rsidR="00133E1A" w:rsidRPr="00B166BB">
        <w:rPr>
          <w:rFonts w:ascii="Times New Roman" w:hAnsi="Times New Roman" w:cs="Times New Roman"/>
          <w:sz w:val="28"/>
          <w:szCs w:val="28"/>
        </w:rPr>
        <w:t xml:space="preserve">энергопринимающих устройств </w:t>
      </w:r>
      <w:r w:rsidR="00133E1A">
        <w:rPr>
          <w:rFonts w:ascii="Times New Roman" w:hAnsi="Times New Roman" w:cs="Times New Roman"/>
          <w:sz w:val="28"/>
          <w:szCs w:val="28"/>
        </w:rPr>
        <w:t xml:space="preserve">заявителя </w:t>
      </w:r>
      <w:r w:rsidRPr="00B166BB">
        <w:rPr>
          <w:rFonts w:ascii="Times New Roman" w:hAnsi="Times New Roman" w:cs="Times New Roman"/>
          <w:sz w:val="28"/>
          <w:szCs w:val="28"/>
        </w:rPr>
        <w:t>к электрическим сетям</w:t>
      </w:r>
      <w:r>
        <w:rPr>
          <w:rFonts w:ascii="Times New Roman" w:hAnsi="Times New Roman" w:cs="Times New Roman"/>
          <w:sz w:val="28"/>
          <w:szCs w:val="28"/>
        </w:rPr>
        <w:t>.</w:t>
      </w:r>
      <w:r w:rsidR="00465507" w:rsidRPr="00B166BB">
        <w:rPr>
          <w:rFonts w:ascii="Times New Roman" w:hAnsi="Times New Roman" w:cs="Times New Roman"/>
          <w:sz w:val="28"/>
          <w:szCs w:val="28"/>
        </w:rPr>
        <w:t xml:space="preserve"> </w:t>
      </w:r>
    </w:p>
    <w:p w:rsidR="00446CEE" w:rsidRPr="00B166BB" w:rsidRDefault="00446CEE" w:rsidP="00B166B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166BB">
        <w:rPr>
          <w:rFonts w:ascii="Times New Roman" w:hAnsi="Times New Roman" w:cs="Times New Roman"/>
          <w:sz w:val="28"/>
          <w:szCs w:val="28"/>
        </w:rPr>
        <w:t xml:space="preserve">Из письменного пояснения АО «Улан-Удэ Энерго» следует, что в связи с возникшими финансовыми затруднениями </w:t>
      </w:r>
      <w:r w:rsidR="00133E1A">
        <w:rPr>
          <w:rFonts w:ascii="Times New Roman" w:hAnsi="Times New Roman" w:cs="Times New Roman"/>
          <w:sz w:val="28"/>
          <w:szCs w:val="28"/>
        </w:rPr>
        <w:t>предприятие</w:t>
      </w:r>
      <w:r w:rsidRPr="00B166BB">
        <w:rPr>
          <w:rFonts w:ascii="Times New Roman" w:hAnsi="Times New Roman" w:cs="Times New Roman"/>
          <w:sz w:val="28"/>
          <w:szCs w:val="28"/>
        </w:rPr>
        <w:t xml:space="preserve"> не имело возможности осуществить технологическое присоединение льготной категории заявителей, так как одномоментно были поданы заявки от физических лиц. </w:t>
      </w:r>
      <w:r w:rsidR="00133E1A">
        <w:rPr>
          <w:rFonts w:ascii="Times New Roman" w:hAnsi="Times New Roman" w:cs="Times New Roman"/>
          <w:sz w:val="28"/>
          <w:szCs w:val="28"/>
        </w:rPr>
        <w:t xml:space="preserve">Гражданину </w:t>
      </w:r>
      <w:r w:rsidRPr="00B166BB">
        <w:rPr>
          <w:rFonts w:ascii="Times New Roman" w:hAnsi="Times New Roman" w:cs="Times New Roman"/>
          <w:sz w:val="28"/>
          <w:szCs w:val="28"/>
        </w:rPr>
        <w:t xml:space="preserve">была направлена оферта с предложением заключить дополнительное соглашение к </w:t>
      </w:r>
      <w:r w:rsidR="00133E1A">
        <w:rPr>
          <w:rFonts w:ascii="Times New Roman" w:hAnsi="Times New Roman" w:cs="Times New Roman"/>
          <w:sz w:val="28"/>
          <w:szCs w:val="28"/>
        </w:rPr>
        <w:t>д</w:t>
      </w:r>
      <w:r w:rsidRPr="00B166BB">
        <w:rPr>
          <w:rFonts w:ascii="Times New Roman" w:hAnsi="Times New Roman" w:cs="Times New Roman"/>
          <w:sz w:val="28"/>
          <w:szCs w:val="28"/>
        </w:rPr>
        <w:t xml:space="preserve">оговору с продлением сроков присоединения к электрическим сетям. </w:t>
      </w:r>
      <w:r w:rsidR="00133E1A">
        <w:rPr>
          <w:rFonts w:ascii="Times New Roman" w:hAnsi="Times New Roman" w:cs="Times New Roman"/>
          <w:sz w:val="28"/>
          <w:szCs w:val="28"/>
        </w:rPr>
        <w:t>Гражданин</w:t>
      </w:r>
      <w:r w:rsidRPr="00B166BB">
        <w:rPr>
          <w:rFonts w:ascii="Times New Roman" w:hAnsi="Times New Roman" w:cs="Times New Roman"/>
          <w:sz w:val="28"/>
          <w:szCs w:val="28"/>
        </w:rPr>
        <w:t xml:space="preserve"> заключать дополнительное соглашение</w:t>
      </w:r>
      <w:r w:rsidR="00133E1A">
        <w:rPr>
          <w:rFonts w:ascii="Times New Roman" w:hAnsi="Times New Roman" w:cs="Times New Roman"/>
          <w:sz w:val="28"/>
          <w:szCs w:val="28"/>
        </w:rPr>
        <w:t xml:space="preserve"> отказался, в</w:t>
      </w:r>
      <w:r w:rsidRPr="00B166BB">
        <w:rPr>
          <w:rFonts w:ascii="Times New Roman" w:hAnsi="Times New Roman" w:cs="Times New Roman"/>
          <w:sz w:val="28"/>
          <w:szCs w:val="28"/>
        </w:rPr>
        <w:t xml:space="preserve"> связи с </w:t>
      </w:r>
      <w:r w:rsidR="00133E1A">
        <w:rPr>
          <w:rFonts w:ascii="Times New Roman" w:hAnsi="Times New Roman" w:cs="Times New Roman"/>
          <w:sz w:val="28"/>
          <w:szCs w:val="28"/>
        </w:rPr>
        <w:t>чем</w:t>
      </w:r>
      <w:r w:rsidRPr="00B166BB">
        <w:rPr>
          <w:rFonts w:ascii="Times New Roman" w:hAnsi="Times New Roman" w:cs="Times New Roman"/>
          <w:sz w:val="28"/>
          <w:szCs w:val="28"/>
        </w:rPr>
        <w:t xml:space="preserve"> АО «Улан-Удэ Энерго» изыскало финансовые средства для осуществления строительства электросетевого имущества.</w:t>
      </w:r>
      <w:r w:rsidR="00133E1A">
        <w:rPr>
          <w:rFonts w:ascii="Times New Roman" w:hAnsi="Times New Roman" w:cs="Times New Roman"/>
          <w:sz w:val="28"/>
          <w:szCs w:val="28"/>
        </w:rPr>
        <w:t xml:space="preserve"> </w:t>
      </w:r>
      <w:r w:rsidRPr="00B166BB">
        <w:rPr>
          <w:rFonts w:ascii="Times New Roman" w:hAnsi="Times New Roman" w:cs="Times New Roman"/>
          <w:sz w:val="28"/>
          <w:szCs w:val="28"/>
        </w:rPr>
        <w:t xml:space="preserve">Технологическое присоединение энергопринимающих устройств </w:t>
      </w:r>
      <w:r w:rsidR="00133E1A">
        <w:rPr>
          <w:rFonts w:ascii="Times New Roman" w:hAnsi="Times New Roman" w:cs="Times New Roman"/>
          <w:sz w:val="28"/>
          <w:szCs w:val="28"/>
        </w:rPr>
        <w:t>гражданина</w:t>
      </w:r>
      <w:r w:rsidRPr="00B166BB">
        <w:rPr>
          <w:rFonts w:ascii="Times New Roman" w:hAnsi="Times New Roman" w:cs="Times New Roman"/>
          <w:sz w:val="28"/>
          <w:szCs w:val="28"/>
        </w:rPr>
        <w:t xml:space="preserve"> произведено 04.12.2015</w:t>
      </w:r>
      <w:r w:rsidR="00133E1A">
        <w:rPr>
          <w:rFonts w:ascii="Times New Roman" w:hAnsi="Times New Roman" w:cs="Times New Roman"/>
          <w:sz w:val="28"/>
          <w:szCs w:val="28"/>
        </w:rPr>
        <w:t xml:space="preserve">. </w:t>
      </w:r>
    </w:p>
    <w:p w:rsidR="00446CEE" w:rsidRPr="00B166BB" w:rsidRDefault="00446CEE" w:rsidP="00B166BB">
      <w:pPr>
        <w:pStyle w:val="ConsPlusNormal"/>
        <w:ind w:firstLine="709"/>
        <w:contextualSpacing/>
        <w:jc w:val="both"/>
      </w:pPr>
      <w:r w:rsidRPr="00B166BB">
        <w:lastRenderedPageBreak/>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РФ от 27.12.2004 № 861 (далее - Правила технологического присоединения)</w:t>
      </w:r>
      <w:r w:rsidR="00FE120D">
        <w:t>,</w:t>
      </w:r>
      <w:r w:rsidRPr="00B166BB">
        <w:t xml:space="preserve">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регламентируют процедуру присоединения энергопринимающих устройств к электрическим сетям сетевой организации, определяют существенные условия договора об осуществлении технологического присоединения к электрическим сетям.</w:t>
      </w:r>
    </w:p>
    <w:p w:rsidR="00133E1A" w:rsidRDefault="00446CEE" w:rsidP="00B166BB">
      <w:pPr>
        <w:pStyle w:val="ConsPlusNormal"/>
        <w:ind w:firstLine="709"/>
        <w:contextualSpacing/>
        <w:jc w:val="both"/>
      </w:pPr>
      <w:r w:rsidRPr="00B166BB">
        <w:t xml:space="preserve">В соответствии с пунктом 16 Правил технологического присоединения Договор должен содержать существенные условия о сроке осуществления мероприятий по технологическому присоединению, который исчисляется со дня заключения договора. </w:t>
      </w:r>
    </w:p>
    <w:p w:rsidR="00465507" w:rsidRDefault="00133E1A" w:rsidP="00133E1A">
      <w:pPr>
        <w:pStyle w:val="ConsPlusNormal"/>
        <w:ind w:firstLine="709"/>
        <w:contextualSpacing/>
        <w:jc w:val="both"/>
      </w:pPr>
      <w:r>
        <w:t>Согласно условиям договора, заключенного между</w:t>
      </w:r>
      <w:r w:rsidRPr="00B166BB">
        <w:t xml:space="preserve"> ОАО «Улан-Удэ Энерго» и </w:t>
      </w:r>
      <w:r>
        <w:t xml:space="preserve">гражданином, предприятие должно было осуществить мероприятия по технологическому присоединению </w:t>
      </w:r>
      <w:r w:rsidR="00446CEE" w:rsidRPr="00B166BB">
        <w:t xml:space="preserve">до 06.09.2015. Фактическое технологическое присоединение энергопринимающих устройств </w:t>
      </w:r>
      <w:r>
        <w:t>гражданина</w:t>
      </w:r>
      <w:r w:rsidR="00446CEE" w:rsidRPr="00B166BB">
        <w:t xml:space="preserve"> произведено только 04.12.2015.</w:t>
      </w:r>
      <w:r>
        <w:t xml:space="preserve"> Таким образом</w:t>
      </w:r>
      <w:r w:rsidR="00446CEE" w:rsidRPr="00B166BB">
        <w:t xml:space="preserve">, </w:t>
      </w:r>
      <w:r w:rsidRPr="00B166BB">
        <w:t xml:space="preserve">АО «Улан-Удэ Энерго» </w:t>
      </w:r>
      <w:r>
        <w:t xml:space="preserve">нарушило </w:t>
      </w:r>
      <w:r w:rsidRPr="00B166BB">
        <w:t>установленн</w:t>
      </w:r>
      <w:r>
        <w:t>ый</w:t>
      </w:r>
      <w:r w:rsidRPr="00B166BB">
        <w:t xml:space="preserve"> поряд</w:t>
      </w:r>
      <w:r>
        <w:t>ок</w:t>
      </w:r>
      <w:r w:rsidRPr="00B166BB">
        <w:t xml:space="preserve"> подключения (технологического присоединения)</w:t>
      </w:r>
      <w:r>
        <w:t xml:space="preserve">, за что было привлечено к административной ответственности по статье 9.21 КоАП РФ. </w:t>
      </w:r>
    </w:p>
    <w:p w:rsidR="00B674F3" w:rsidRDefault="00B674F3" w:rsidP="00133E1A">
      <w:pPr>
        <w:pStyle w:val="ConsPlusNormal"/>
        <w:ind w:firstLine="709"/>
        <w:contextualSpacing/>
        <w:jc w:val="both"/>
      </w:pPr>
    </w:p>
    <w:p w:rsidR="00B674F3" w:rsidRDefault="00B674F3" w:rsidP="00B674F3">
      <w:pPr>
        <w:autoSpaceDE w:val="0"/>
        <w:autoSpaceDN w:val="0"/>
        <w:adjustRightInd w:val="0"/>
        <w:spacing w:after="0" w:line="240" w:lineRule="auto"/>
        <w:jc w:val="center"/>
        <w:rPr>
          <w:rFonts w:ascii="Times New Roman" w:hAnsi="Times New Roman" w:cs="Times New Roman"/>
          <w:b/>
          <w:caps/>
          <w:sz w:val="28"/>
          <w:szCs w:val="28"/>
        </w:rPr>
      </w:pPr>
      <w:r w:rsidRPr="000F0596">
        <w:rPr>
          <w:rFonts w:ascii="Times New Roman" w:hAnsi="Times New Roman" w:cs="Times New Roman"/>
          <w:b/>
          <w:caps/>
          <w:sz w:val="28"/>
          <w:szCs w:val="28"/>
        </w:rPr>
        <w:t xml:space="preserve">Контроль за соблюдением требований </w:t>
      </w:r>
    </w:p>
    <w:p w:rsidR="00B674F3" w:rsidRDefault="00B674F3" w:rsidP="00B674F3">
      <w:pPr>
        <w:autoSpaceDE w:val="0"/>
        <w:autoSpaceDN w:val="0"/>
        <w:adjustRightInd w:val="0"/>
        <w:spacing w:after="0" w:line="240" w:lineRule="auto"/>
        <w:jc w:val="center"/>
        <w:rPr>
          <w:rFonts w:ascii="Times New Roman" w:hAnsi="Times New Roman" w:cs="Times New Roman"/>
          <w:b/>
          <w:caps/>
          <w:sz w:val="28"/>
          <w:szCs w:val="28"/>
        </w:rPr>
      </w:pPr>
      <w:r w:rsidRPr="000F0596">
        <w:rPr>
          <w:rFonts w:ascii="Times New Roman" w:hAnsi="Times New Roman" w:cs="Times New Roman"/>
          <w:b/>
          <w:caps/>
          <w:sz w:val="28"/>
          <w:szCs w:val="28"/>
        </w:rPr>
        <w:t>Федерального закона</w:t>
      </w:r>
      <w:r>
        <w:rPr>
          <w:rFonts w:ascii="Times New Roman" w:hAnsi="Times New Roman" w:cs="Times New Roman"/>
          <w:b/>
          <w:caps/>
          <w:sz w:val="28"/>
          <w:szCs w:val="28"/>
        </w:rPr>
        <w:t xml:space="preserve"> </w:t>
      </w:r>
      <w:r w:rsidRPr="000F0596">
        <w:rPr>
          <w:rFonts w:ascii="Times New Roman" w:hAnsi="Times New Roman" w:cs="Times New Roman"/>
          <w:b/>
          <w:caps/>
          <w:sz w:val="28"/>
          <w:szCs w:val="28"/>
        </w:rPr>
        <w:t xml:space="preserve">от </w:t>
      </w:r>
      <w:r w:rsidRPr="00B674F3">
        <w:rPr>
          <w:rFonts w:ascii="Times New Roman" w:hAnsi="Times New Roman" w:cs="Times New Roman"/>
          <w:b/>
          <w:caps/>
          <w:sz w:val="28"/>
          <w:szCs w:val="28"/>
        </w:rPr>
        <w:t>05.04.2013 № 44-ФЗ</w:t>
      </w:r>
      <w:r w:rsidRPr="000F0596">
        <w:rPr>
          <w:rFonts w:ascii="Times New Roman" w:hAnsi="Times New Roman" w:cs="Times New Roman"/>
          <w:b/>
          <w:caps/>
          <w:sz w:val="28"/>
          <w:szCs w:val="28"/>
        </w:rPr>
        <w:t xml:space="preserve"> </w:t>
      </w:r>
    </w:p>
    <w:p w:rsidR="00B674F3" w:rsidRDefault="00B674F3" w:rsidP="00B674F3">
      <w:pPr>
        <w:autoSpaceDE w:val="0"/>
        <w:autoSpaceDN w:val="0"/>
        <w:adjustRightInd w:val="0"/>
        <w:spacing w:after="0" w:line="240" w:lineRule="auto"/>
        <w:jc w:val="center"/>
        <w:rPr>
          <w:rFonts w:ascii="Times New Roman" w:hAnsi="Times New Roman" w:cs="Times New Roman"/>
          <w:b/>
          <w:caps/>
          <w:sz w:val="28"/>
          <w:szCs w:val="28"/>
        </w:rPr>
      </w:pPr>
      <w:r w:rsidRPr="000F0596">
        <w:rPr>
          <w:rFonts w:ascii="Times New Roman" w:hAnsi="Times New Roman" w:cs="Times New Roman"/>
          <w:b/>
          <w:caps/>
          <w:sz w:val="28"/>
          <w:szCs w:val="28"/>
        </w:rPr>
        <w:t xml:space="preserve">«О </w:t>
      </w:r>
      <w:r w:rsidRPr="00B674F3">
        <w:rPr>
          <w:rFonts w:ascii="Times New Roman" w:hAnsi="Times New Roman" w:cs="Times New Roman"/>
          <w:b/>
          <w:caps/>
          <w:sz w:val="28"/>
          <w:szCs w:val="28"/>
        </w:rPr>
        <w:t xml:space="preserve">контрактной системе в сфере </w:t>
      </w:r>
    </w:p>
    <w:p w:rsidR="00B674F3" w:rsidRPr="00B674F3" w:rsidRDefault="00B674F3" w:rsidP="00B674F3">
      <w:pPr>
        <w:autoSpaceDE w:val="0"/>
        <w:autoSpaceDN w:val="0"/>
        <w:adjustRightInd w:val="0"/>
        <w:spacing w:after="0" w:line="240" w:lineRule="auto"/>
        <w:jc w:val="center"/>
        <w:rPr>
          <w:rFonts w:ascii="Times New Roman" w:hAnsi="Times New Roman" w:cs="Times New Roman"/>
          <w:b/>
          <w:caps/>
          <w:sz w:val="28"/>
          <w:szCs w:val="28"/>
        </w:rPr>
      </w:pPr>
      <w:r w:rsidRPr="00B674F3">
        <w:rPr>
          <w:rFonts w:ascii="Times New Roman" w:hAnsi="Times New Roman" w:cs="Times New Roman"/>
          <w:b/>
          <w:caps/>
          <w:sz w:val="28"/>
          <w:szCs w:val="28"/>
        </w:rPr>
        <w:t>закупок товаров, работ, услуг для обеспечения государственных и муниципальных нужд"</w:t>
      </w:r>
    </w:p>
    <w:p w:rsidR="00B674F3" w:rsidRDefault="00B674F3" w:rsidP="00B674F3">
      <w:pPr>
        <w:pStyle w:val="ConsPlusNormal"/>
        <w:ind w:firstLine="709"/>
        <w:contextualSpacing/>
        <w:jc w:val="both"/>
      </w:pPr>
    </w:p>
    <w:p w:rsidR="00B674F3" w:rsidRPr="00FE120D" w:rsidRDefault="00B674F3" w:rsidP="00B674F3">
      <w:pPr>
        <w:spacing w:after="0" w:line="240" w:lineRule="auto"/>
        <w:ind w:firstLine="709"/>
        <w:contextualSpacing/>
        <w:jc w:val="both"/>
        <w:rPr>
          <w:rFonts w:ascii="Times New Roman" w:hAnsi="Times New Roman" w:cs="Times New Roman"/>
          <w:b/>
          <w:i/>
          <w:sz w:val="28"/>
          <w:szCs w:val="28"/>
        </w:rPr>
      </w:pPr>
      <w:r w:rsidRPr="00FE120D">
        <w:rPr>
          <w:rFonts w:ascii="Times New Roman" w:hAnsi="Times New Roman" w:cs="Times New Roman"/>
          <w:b/>
          <w:i/>
          <w:sz w:val="28"/>
          <w:szCs w:val="28"/>
        </w:rPr>
        <w:t>В 2016</w:t>
      </w:r>
      <w:r w:rsidR="00FE120D" w:rsidRPr="00FE120D">
        <w:rPr>
          <w:rFonts w:ascii="Times New Roman" w:hAnsi="Times New Roman" w:cs="Times New Roman"/>
          <w:b/>
          <w:i/>
          <w:sz w:val="28"/>
          <w:szCs w:val="28"/>
        </w:rPr>
        <w:t xml:space="preserve"> году, 1 – 2 кварталах </w:t>
      </w:r>
      <w:r w:rsidRPr="00FE120D">
        <w:rPr>
          <w:rFonts w:ascii="Times New Roman" w:hAnsi="Times New Roman" w:cs="Times New Roman"/>
          <w:b/>
          <w:i/>
          <w:sz w:val="28"/>
          <w:szCs w:val="28"/>
        </w:rPr>
        <w:t>2017 года в адрес Бурятского УФАС России поступило 479 жалоб на нарушение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из которых 129 жалоб было возвращено в связи с несоответствием их требованиям Закона о контрактной системе, 61 жалоба была отозвана заявителями.</w:t>
      </w:r>
    </w:p>
    <w:p w:rsidR="00876432" w:rsidRDefault="00B674F3" w:rsidP="00876432">
      <w:pPr>
        <w:spacing w:after="0" w:line="240" w:lineRule="auto"/>
        <w:ind w:firstLine="709"/>
        <w:contextualSpacing/>
        <w:jc w:val="both"/>
        <w:rPr>
          <w:rFonts w:ascii="Times New Roman" w:hAnsi="Times New Roman" w:cs="Times New Roman"/>
          <w:sz w:val="28"/>
          <w:szCs w:val="28"/>
        </w:rPr>
      </w:pPr>
      <w:r w:rsidRPr="00B674F3">
        <w:rPr>
          <w:rFonts w:ascii="Times New Roman" w:hAnsi="Times New Roman" w:cs="Times New Roman"/>
          <w:sz w:val="28"/>
          <w:szCs w:val="28"/>
        </w:rPr>
        <w:t xml:space="preserve">По каждой из рассматриваемых жалоб </w:t>
      </w:r>
      <w:r w:rsidR="00876432">
        <w:rPr>
          <w:rFonts w:ascii="Times New Roman" w:hAnsi="Times New Roman" w:cs="Times New Roman"/>
          <w:sz w:val="28"/>
          <w:szCs w:val="28"/>
        </w:rPr>
        <w:t xml:space="preserve">управлением </w:t>
      </w:r>
      <w:r w:rsidRPr="00B674F3">
        <w:rPr>
          <w:rFonts w:ascii="Times New Roman" w:hAnsi="Times New Roman" w:cs="Times New Roman"/>
          <w:sz w:val="28"/>
          <w:szCs w:val="28"/>
        </w:rPr>
        <w:t>проводится внеплановая проверка размещения оспариваемой закупки в полном объеме</w:t>
      </w:r>
      <w:r w:rsidR="00876432">
        <w:rPr>
          <w:rFonts w:ascii="Times New Roman" w:hAnsi="Times New Roman" w:cs="Times New Roman"/>
          <w:sz w:val="28"/>
          <w:szCs w:val="28"/>
        </w:rPr>
        <w:t>. Всего</w:t>
      </w:r>
      <w:r w:rsidRPr="00B674F3">
        <w:rPr>
          <w:rFonts w:ascii="Times New Roman" w:hAnsi="Times New Roman" w:cs="Times New Roman"/>
          <w:sz w:val="28"/>
          <w:szCs w:val="28"/>
        </w:rPr>
        <w:t xml:space="preserve"> </w:t>
      </w:r>
      <w:r w:rsidR="00876432">
        <w:rPr>
          <w:rFonts w:ascii="Times New Roman" w:hAnsi="Times New Roman" w:cs="Times New Roman"/>
          <w:sz w:val="28"/>
          <w:szCs w:val="28"/>
        </w:rPr>
        <w:t>из общего количества рассмотренных управлением жалоб обоснованными было признано 107.</w:t>
      </w:r>
    </w:p>
    <w:p w:rsidR="0013452A" w:rsidRDefault="0013452A" w:rsidP="0087643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w:t>
      </w:r>
      <w:r w:rsidRPr="0013452A">
        <w:rPr>
          <w:rFonts w:ascii="Times New Roman" w:hAnsi="Times New Roman" w:cs="Times New Roman"/>
          <w:sz w:val="28"/>
          <w:szCs w:val="28"/>
        </w:rPr>
        <w:t>аибольшее количество жалоб поступало на торги, связанные с выполнением строительных работ. Особенно много нареканий со стороны антимонопольного органа вызывали решения госзаказчиков о принятии ненадлежащих документов в качестве подтверждения наличия у участников закупки опыта по выполнению соответствующих работ.</w:t>
      </w:r>
    </w:p>
    <w:p w:rsidR="0013452A" w:rsidRDefault="0013452A" w:rsidP="00876432">
      <w:pPr>
        <w:spacing w:after="0" w:line="240" w:lineRule="auto"/>
        <w:ind w:firstLine="709"/>
        <w:contextualSpacing/>
        <w:jc w:val="both"/>
        <w:rPr>
          <w:rFonts w:ascii="Times New Roman" w:hAnsi="Times New Roman" w:cs="Times New Roman"/>
          <w:sz w:val="28"/>
          <w:szCs w:val="28"/>
        </w:rPr>
      </w:pPr>
    </w:p>
    <w:p w:rsidR="0013452A" w:rsidRPr="00806B8D" w:rsidRDefault="0013452A" w:rsidP="0013452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 в</w:t>
      </w:r>
      <w:r w:rsidRPr="00806B8D">
        <w:rPr>
          <w:rFonts w:ascii="Times New Roman" w:hAnsi="Times New Roman" w:cs="Times New Roman"/>
          <w:sz w:val="28"/>
          <w:szCs w:val="28"/>
        </w:rPr>
        <w:t xml:space="preserve"> октябре 2016 года Бурятское УФАС России признало частично обоснованной жалобу ООО СК «Лидер» на действия заказчика – ГКУ «Управление региональных автомобильных дорог Республики Бурятия» при проведении открытого аукциона в электронной форме на выполнение работ  по реконструкции автомобильной дороги Улан-Удэ</w:t>
      </w:r>
      <w:r w:rsidR="00FE120D">
        <w:rPr>
          <w:rFonts w:ascii="Times New Roman" w:hAnsi="Times New Roman" w:cs="Times New Roman"/>
          <w:sz w:val="28"/>
          <w:szCs w:val="28"/>
        </w:rPr>
        <w:t xml:space="preserve"> – </w:t>
      </w:r>
      <w:r w:rsidRPr="00806B8D">
        <w:rPr>
          <w:rFonts w:ascii="Times New Roman" w:hAnsi="Times New Roman" w:cs="Times New Roman"/>
          <w:sz w:val="28"/>
          <w:szCs w:val="28"/>
        </w:rPr>
        <w:t>Турунтаево</w:t>
      </w:r>
      <w:r w:rsidR="00FE120D">
        <w:rPr>
          <w:rFonts w:ascii="Times New Roman" w:hAnsi="Times New Roman" w:cs="Times New Roman"/>
          <w:sz w:val="28"/>
          <w:szCs w:val="28"/>
        </w:rPr>
        <w:t xml:space="preserve"> – </w:t>
      </w:r>
      <w:r w:rsidRPr="00806B8D">
        <w:rPr>
          <w:rFonts w:ascii="Times New Roman" w:hAnsi="Times New Roman" w:cs="Times New Roman"/>
          <w:sz w:val="28"/>
          <w:szCs w:val="28"/>
        </w:rPr>
        <w:t>Курумкан</w:t>
      </w:r>
      <w:r w:rsidR="00FE120D">
        <w:rPr>
          <w:rFonts w:ascii="Times New Roman" w:hAnsi="Times New Roman" w:cs="Times New Roman"/>
          <w:sz w:val="28"/>
          <w:szCs w:val="28"/>
        </w:rPr>
        <w:t xml:space="preserve"> </w:t>
      </w:r>
      <w:r w:rsidRPr="00806B8D">
        <w:rPr>
          <w:rFonts w:ascii="Times New Roman" w:hAnsi="Times New Roman" w:cs="Times New Roman"/>
          <w:sz w:val="28"/>
          <w:szCs w:val="28"/>
        </w:rPr>
        <w:t>-</w:t>
      </w:r>
      <w:r w:rsidR="00FE120D">
        <w:rPr>
          <w:rFonts w:ascii="Times New Roman" w:hAnsi="Times New Roman" w:cs="Times New Roman"/>
          <w:sz w:val="28"/>
          <w:szCs w:val="28"/>
        </w:rPr>
        <w:t xml:space="preserve"> </w:t>
      </w:r>
      <w:r w:rsidRPr="00806B8D">
        <w:rPr>
          <w:rFonts w:ascii="Times New Roman" w:hAnsi="Times New Roman" w:cs="Times New Roman"/>
          <w:sz w:val="28"/>
          <w:szCs w:val="28"/>
        </w:rPr>
        <w:t xml:space="preserve">Новый Уоян км 215-км 230 в Баргузинском районе Республики Бурятия  с начальной (максимальной) ценой контракта в размере </w:t>
      </w:r>
      <w:r w:rsidRPr="00871DE0">
        <w:rPr>
          <w:rFonts w:ascii="Times New Roman" w:hAnsi="Times New Roman" w:cs="Times New Roman"/>
          <w:sz w:val="28"/>
          <w:szCs w:val="28"/>
        </w:rPr>
        <w:t>999</w:t>
      </w:r>
      <w:r>
        <w:rPr>
          <w:rFonts w:ascii="Times New Roman" w:hAnsi="Times New Roman" w:cs="Times New Roman"/>
          <w:sz w:val="28"/>
          <w:szCs w:val="28"/>
        </w:rPr>
        <w:t>,</w:t>
      </w:r>
      <w:r w:rsidRPr="00871DE0">
        <w:rPr>
          <w:rFonts w:ascii="Times New Roman" w:hAnsi="Times New Roman" w:cs="Times New Roman"/>
          <w:sz w:val="28"/>
          <w:szCs w:val="28"/>
        </w:rPr>
        <w:t>47</w:t>
      </w:r>
      <w:r>
        <w:rPr>
          <w:rFonts w:ascii="Times New Roman" w:hAnsi="Times New Roman" w:cs="Times New Roman"/>
          <w:sz w:val="28"/>
          <w:szCs w:val="28"/>
        </w:rPr>
        <w:t xml:space="preserve"> млн</w:t>
      </w:r>
      <w:r w:rsidR="00FE120D">
        <w:rPr>
          <w:rFonts w:ascii="Times New Roman" w:hAnsi="Times New Roman" w:cs="Times New Roman"/>
          <w:sz w:val="28"/>
          <w:szCs w:val="28"/>
        </w:rPr>
        <w:t>.</w:t>
      </w:r>
      <w:r w:rsidRPr="00806B8D">
        <w:rPr>
          <w:rFonts w:ascii="Times New Roman" w:hAnsi="Times New Roman" w:cs="Times New Roman"/>
          <w:sz w:val="28"/>
          <w:szCs w:val="28"/>
        </w:rPr>
        <w:t xml:space="preserve"> рублей.</w:t>
      </w:r>
    </w:p>
    <w:p w:rsidR="0013452A" w:rsidRPr="00806B8D" w:rsidRDefault="0013452A" w:rsidP="0013452A">
      <w:pPr>
        <w:spacing w:after="0" w:line="240" w:lineRule="auto"/>
        <w:ind w:firstLine="709"/>
        <w:contextualSpacing/>
        <w:jc w:val="both"/>
        <w:rPr>
          <w:rFonts w:ascii="Times New Roman" w:eastAsia="Lucida Sans Unicode" w:hAnsi="Times New Roman" w:cs="Times New Roman"/>
          <w:color w:val="000000"/>
          <w:sz w:val="28"/>
          <w:szCs w:val="28"/>
          <w:lang w:bidi="en-US"/>
        </w:rPr>
      </w:pPr>
      <w:r w:rsidRPr="00806B8D">
        <w:rPr>
          <w:rFonts w:ascii="Times New Roman" w:eastAsia="Lucida Sans Unicode" w:hAnsi="Times New Roman" w:cs="Times New Roman"/>
          <w:color w:val="000000"/>
          <w:sz w:val="28"/>
          <w:szCs w:val="28"/>
          <w:lang w:bidi="en-US"/>
        </w:rPr>
        <w:t xml:space="preserve">Заявитель пожаловался на отказ заказчика заключить с ним, как с победителем аукциона,  государственный контракт. При этом протокол об отказе не содержал подробное обоснование причин отказа. </w:t>
      </w:r>
    </w:p>
    <w:p w:rsidR="0013452A" w:rsidRPr="00806B8D" w:rsidRDefault="0013452A" w:rsidP="0013452A">
      <w:pPr>
        <w:spacing w:after="0" w:line="240" w:lineRule="auto"/>
        <w:ind w:firstLine="709"/>
        <w:contextualSpacing/>
        <w:jc w:val="both"/>
        <w:rPr>
          <w:rFonts w:ascii="Times New Roman" w:hAnsi="Times New Roman" w:cs="Times New Roman"/>
          <w:sz w:val="28"/>
          <w:szCs w:val="28"/>
        </w:rPr>
      </w:pPr>
      <w:r w:rsidRPr="00806B8D">
        <w:rPr>
          <w:rFonts w:ascii="Times New Roman" w:hAnsi="Times New Roman" w:cs="Times New Roman"/>
          <w:sz w:val="28"/>
          <w:szCs w:val="28"/>
        </w:rPr>
        <w:t xml:space="preserve">Заказчиком 20.10.2016 составлен протокол об отказе от заключения государственного контракта с победителем </w:t>
      </w:r>
      <w:r w:rsidR="00FE120D">
        <w:rPr>
          <w:rFonts w:ascii="Times New Roman" w:hAnsi="Times New Roman" w:cs="Times New Roman"/>
          <w:sz w:val="28"/>
          <w:szCs w:val="28"/>
        </w:rPr>
        <w:t>а</w:t>
      </w:r>
      <w:r w:rsidRPr="00806B8D">
        <w:rPr>
          <w:rFonts w:ascii="Times New Roman" w:hAnsi="Times New Roman" w:cs="Times New Roman"/>
          <w:sz w:val="28"/>
          <w:szCs w:val="28"/>
        </w:rPr>
        <w:t xml:space="preserve">укциона в связи с тем, что </w:t>
      </w:r>
      <w:r w:rsidR="00FE120D">
        <w:rPr>
          <w:rFonts w:ascii="Times New Roman" w:hAnsi="Times New Roman" w:cs="Times New Roman"/>
          <w:sz w:val="28"/>
          <w:szCs w:val="28"/>
        </w:rPr>
        <w:t>з</w:t>
      </w:r>
      <w:r w:rsidRPr="00806B8D">
        <w:rPr>
          <w:rFonts w:ascii="Times New Roman" w:hAnsi="Times New Roman" w:cs="Times New Roman"/>
          <w:sz w:val="28"/>
          <w:szCs w:val="28"/>
        </w:rPr>
        <w:t xml:space="preserve">аявителем предоставлена недостоверная информация в отношении своего соответствия требованиям, установленным аукционной документацией.  </w:t>
      </w:r>
    </w:p>
    <w:p w:rsidR="0013452A" w:rsidRPr="00806B8D" w:rsidRDefault="0013452A" w:rsidP="0013452A">
      <w:pPr>
        <w:spacing w:after="0" w:line="240" w:lineRule="auto"/>
        <w:ind w:firstLine="709"/>
        <w:contextualSpacing/>
        <w:jc w:val="both"/>
        <w:rPr>
          <w:rFonts w:ascii="Times New Roman" w:hAnsi="Times New Roman" w:cs="Times New Roman"/>
          <w:sz w:val="28"/>
          <w:szCs w:val="28"/>
        </w:rPr>
      </w:pPr>
      <w:r w:rsidRPr="00806B8D">
        <w:rPr>
          <w:rFonts w:ascii="Times New Roman" w:hAnsi="Times New Roman" w:cs="Times New Roman"/>
          <w:sz w:val="28"/>
          <w:szCs w:val="28"/>
        </w:rPr>
        <w:t>Комиссия УФАС, изучив представленные документы и пояснения, пришла к выводу о правомерности действий заказчика, поскольку ООО СК «Лидер» предоставило недостоверные сведения по опыту выполнения работ.</w:t>
      </w:r>
    </w:p>
    <w:p w:rsidR="0013452A" w:rsidRPr="00806B8D" w:rsidRDefault="0013452A" w:rsidP="0013452A">
      <w:pPr>
        <w:spacing w:after="0" w:line="240" w:lineRule="auto"/>
        <w:ind w:firstLine="709"/>
        <w:contextualSpacing/>
        <w:jc w:val="both"/>
        <w:rPr>
          <w:rFonts w:ascii="Times New Roman" w:hAnsi="Times New Roman" w:cs="Times New Roman"/>
          <w:sz w:val="28"/>
          <w:szCs w:val="28"/>
        </w:rPr>
      </w:pPr>
      <w:r w:rsidRPr="00806B8D">
        <w:rPr>
          <w:rFonts w:ascii="Times New Roman" w:hAnsi="Times New Roman" w:cs="Times New Roman"/>
          <w:sz w:val="28"/>
          <w:szCs w:val="28"/>
        </w:rPr>
        <w:t>Было установлено, что согласно представленным в заявке документам ранее ООО СК «Лидер» выполняло иные работы по договору субподряда, а не те, на которые требуются свидетельство СРО,  отсутствовавшее у него на тот момент. Это доказывало несоответствие установленным требованиям заказчика о наличии опыта работ.</w:t>
      </w:r>
    </w:p>
    <w:p w:rsidR="0013452A" w:rsidRPr="00806B8D" w:rsidRDefault="0013452A" w:rsidP="0013452A">
      <w:pPr>
        <w:spacing w:after="0" w:line="240" w:lineRule="auto"/>
        <w:ind w:firstLine="709"/>
        <w:contextualSpacing/>
        <w:jc w:val="both"/>
        <w:rPr>
          <w:rFonts w:ascii="Times New Roman" w:hAnsi="Times New Roman" w:cs="Times New Roman"/>
          <w:sz w:val="28"/>
          <w:szCs w:val="28"/>
        </w:rPr>
      </w:pPr>
      <w:r w:rsidRPr="00806B8D">
        <w:rPr>
          <w:rFonts w:ascii="Times New Roman" w:hAnsi="Times New Roman" w:cs="Times New Roman"/>
          <w:sz w:val="28"/>
          <w:szCs w:val="28"/>
        </w:rPr>
        <w:t xml:space="preserve">Вместе с тем, комиссия УФАС согласилась с доводом заявителя о том, что в </w:t>
      </w:r>
      <w:r w:rsidRPr="00806B8D">
        <w:rPr>
          <w:rFonts w:ascii="Times New Roman" w:eastAsia="Lucida Sans Unicode" w:hAnsi="Times New Roman" w:cs="Times New Roman"/>
          <w:color w:val="000000"/>
          <w:sz w:val="28"/>
          <w:szCs w:val="28"/>
          <w:lang w:bidi="en-US"/>
        </w:rPr>
        <w:t xml:space="preserve">протоколе об отказе от заключения контракта заказчик не описал подробное обоснование причин отказа в </w:t>
      </w:r>
      <w:r w:rsidRPr="00806B8D">
        <w:rPr>
          <w:rFonts w:ascii="Times New Roman" w:hAnsi="Times New Roman" w:cs="Times New Roman"/>
          <w:sz w:val="28"/>
          <w:szCs w:val="28"/>
        </w:rPr>
        <w:t>нарушение части 11 статьи 31 Закона о контрактной системе, за что впоследствии виновное должностное лицо было оштрафовано.</w:t>
      </w:r>
    </w:p>
    <w:p w:rsidR="0013452A" w:rsidRDefault="0013452A" w:rsidP="0013452A">
      <w:pPr>
        <w:spacing w:after="0" w:line="240" w:lineRule="auto"/>
        <w:ind w:firstLine="709"/>
        <w:contextualSpacing/>
        <w:jc w:val="both"/>
        <w:rPr>
          <w:rFonts w:ascii="Times New Roman" w:hAnsi="Times New Roman" w:cs="Times New Roman"/>
          <w:sz w:val="28"/>
          <w:szCs w:val="28"/>
        </w:rPr>
      </w:pPr>
      <w:r w:rsidRPr="00806B8D">
        <w:rPr>
          <w:rFonts w:ascii="Times New Roman" w:hAnsi="Times New Roman" w:cs="Times New Roman"/>
          <w:sz w:val="28"/>
          <w:szCs w:val="28"/>
        </w:rPr>
        <w:tab/>
      </w:r>
    </w:p>
    <w:p w:rsidR="0013452A" w:rsidRPr="00806B8D" w:rsidRDefault="0013452A" w:rsidP="0013452A">
      <w:pPr>
        <w:spacing w:after="0" w:line="240" w:lineRule="auto"/>
        <w:ind w:firstLine="709"/>
        <w:contextualSpacing/>
        <w:jc w:val="both"/>
        <w:rPr>
          <w:rFonts w:ascii="Times New Roman" w:hAnsi="Times New Roman" w:cs="Times New Roman"/>
          <w:sz w:val="28"/>
          <w:szCs w:val="28"/>
        </w:rPr>
      </w:pPr>
      <w:r w:rsidRPr="00806B8D">
        <w:rPr>
          <w:rFonts w:ascii="Times New Roman" w:hAnsi="Times New Roman" w:cs="Times New Roman"/>
          <w:sz w:val="28"/>
          <w:szCs w:val="28"/>
        </w:rPr>
        <w:t>По результатам рассмотрения жалобы ООО «Дарханстрой» на действия уполномоченного органа (Республиканское агентство по государственным закупкам) при проведении электронного аукциона подтверждена её обоснованность. Аукцион на выполнение работ по повышению уровня обустройства автомобильной дороги Улан-Удэ – Заиграево – Хоринск км190 - км196 (с. Кижинга) в Кижингинском районе, № извещения 0102200001615004847.</w:t>
      </w:r>
    </w:p>
    <w:p w:rsidR="0013452A" w:rsidRPr="00806B8D" w:rsidRDefault="0013452A" w:rsidP="0013452A">
      <w:pPr>
        <w:spacing w:after="0" w:line="240" w:lineRule="auto"/>
        <w:ind w:firstLine="709"/>
        <w:contextualSpacing/>
        <w:jc w:val="both"/>
        <w:rPr>
          <w:rFonts w:ascii="Times New Roman" w:hAnsi="Times New Roman" w:cs="Times New Roman"/>
          <w:sz w:val="28"/>
          <w:szCs w:val="28"/>
        </w:rPr>
      </w:pPr>
      <w:r w:rsidRPr="00806B8D">
        <w:rPr>
          <w:rFonts w:ascii="Times New Roman" w:hAnsi="Times New Roman" w:cs="Times New Roman"/>
          <w:sz w:val="28"/>
          <w:szCs w:val="28"/>
        </w:rPr>
        <w:t xml:space="preserve">УФАС признало действия аукционной комиссии нарушающими порядок рассмотрения вторых частей заявок на участие в части незаконного признания заявки </w:t>
      </w:r>
      <w:r>
        <w:rPr>
          <w:rFonts w:ascii="Times New Roman" w:hAnsi="Times New Roman" w:cs="Times New Roman"/>
          <w:sz w:val="28"/>
          <w:szCs w:val="28"/>
        </w:rPr>
        <w:t>индивидуального предпринимателя</w:t>
      </w:r>
      <w:r w:rsidRPr="00806B8D">
        <w:rPr>
          <w:rFonts w:ascii="Times New Roman" w:hAnsi="Times New Roman" w:cs="Times New Roman"/>
          <w:sz w:val="28"/>
          <w:szCs w:val="28"/>
        </w:rPr>
        <w:t xml:space="preserve"> С. соответствующей </w:t>
      </w:r>
      <w:r w:rsidRPr="00806B8D">
        <w:rPr>
          <w:rFonts w:ascii="Times New Roman" w:hAnsi="Times New Roman" w:cs="Times New Roman"/>
          <w:sz w:val="28"/>
          <w:szCs w:val="28"/>
        </w:rPr>
        <w:lastRenderedPageBreak/>
        <w:t>требованиям, установленным документацией и законодательством</w:t>
      </w:r>
      <w:r w:rsidRPr="00806B8D">
        <w:rPr>
          <w:rFonts w:ascii="Times New Roman" w:hAnsi="Times New Roman" w:cs="Times New Roman"/>
          <w:color w:val="000000"/>
          <w:sz w:val="28"/>
          <w:szCs w:val="28"/>
        </w:rPr>
        <w:t xml:space="preserve"> (пункт 2 части 6 статьи 69 </w:t>
      </w:r>
      <w:r>
        <w:rPr>
          <w:rFonts w:ascii="Times New Roman" w:hAnsi="Times New Roman" w:cs="Times New Roman"/>
          <w:color w:val="000000"/>
          <w:sz w:val="28"/>
          <w:szCs w:val="28"/>
        </w:rPr>
        <w:t>Закона о контрактной системе</w:t>
      </w:r>
      <w:r w:rsidRPr="00806B8D">
        <w:rPr>
          <w:rFonts w:ascii="Times New Roman" w:hAnsi="Times New Roman" w:cs="Times New Roman"/>
          <w:color w:val="000000"/>
          <w:sz w:val="28"/>
          <w:szCs w:val="28"/>
        </w:rPr>
        <w:t>).</w:t>
      </w:r>
    </w:p>
    <w:p w:rsidR="0013452A" w:rsidRPr="00806B8D" w:rsidRDefault="0013452A" w:rsidP="0013452A">
      <w:pPr>
        <w:spacing w:after="0" w:line="240" w:lineRule="auto"/>
        <w:ind w:firstLine="709"/>
        <w:contextualSpacing/>
        <w:jc w:val="both"/>
        <w:rPr>
          <w:rFonts w:ascii="Times New Roman" w:hAnsi="Times New Roman" w:cs="Times New Roman"/>
          <w:sz w:val="28"/>
          <w:szCs w:val="28"/>
        </w:rPr>
      </w:pPr>
      <w:r w:rsidRPr="00806B8D">
        <w:rPr>
          <w:rFonts w:ascii="Times New Roman" w:hAnsi="Times New Roman" w:cs="Times New Roman"/>
          <w:sz w:val="28"/>
          <w:szCs w:val="28"/>
        </w:rPr>
        <w:t>Для подтверждения опыта по выполнению соответствующих работ победитель аукциона представил не акт законченного строительства объекта, подписанный заказчиком и генеральным подрядчиком, а договор субподряда и акт выполненных работ по нему.</w:t>
      </w:r>
    </w:p>
    <w:p w:rsidR="0013452A" w:rsidRPr="00806B8D" w:rsidRDefault="0013452A" w:rsidP="0013452A">
      <w:pPr>
        <w:spacing w:after="0" w:line="240" w:lineRule="auto"/>
        <w:ind w:firstLine="709"/>
        <w:contextualSpacing/>
        <w:jc w:val="both"/>
        <w:rPr>
          <w:rFonts w:ascii="Times New Roman" w:hAnsi="Times New Roman" w:cs="Times New Roman"/>
          <w:bCs/>
          <w:sz w:val="28"/>
          <w:szCs w:val="28"/>
        </w:rPr>
      </w:pPr>
      <w:r w:rsidRPr="00806B8D">
        <w:rPr>
          <w:rFonts w:ascii="Times New Roman" w:hAnsi="Times New Roman" w:cs="Times New Roman"/>
          <w:bCs/>
          <w:sz w:val="28"/>
          <w:szCs w:val="28"/>
        </w:rPr>
        <w:t>По сути, в рамках дела были рассмотрены обстоятельства, ранее не становившиеся предметом рассмотрения антимонопольным органом – добросовестность участников закупок и должностных лиц уполномоченного органа и заказчика.</w:t>
      </w:r>
    </w:p>
    <w:p w:rsidR="0013452A" w:rsidRPr="00806B8D" w:rsidRDefault="0013452A" w:rsidP="0013452A">
      <w:pPr>
        <w:spacing w:after="0" w:line="240" w:lineRule="auto"/>
        <w:ind w:firstLine="709"/>
        <w:contextualSpacing/>
        <w:jc w:val="both"/>
        <w:rPr>
          <w:rFonts w:ascii="Times New Roman" w:hAnsi="Times New Roman" w:cs="Times New Roman"/>
          <w:sz w:val="28"/>
          <w:szCs w:val="28"/>
        </w:rPr>
      </w:pPr>
      <w:r w:rsidRPr="00806B8D">
        <w:rPr>
          <w:rFonts w:ascii="Times New Roman" w:hAnsi="Times New Roman" w:cs="Times New Roman"/>
          <w:sz w:val="28"/>
          <w:szCs w:val="28"/>
        </w:rPr>
        <w:t xml:space="preserve">В связи с заключением контракта предписание не выдавалось. </w:t>
      </w:r>
    </w:p>
    <w:p w:rsidR="0013452A" w:rsidRPr="00806B8D" w:rsidRDefault="0013452A" w:rsidP="0013452A">
      <w:pPr>
        <w:spacing w:after="0" w:line="240" w:lineRule="auto"/>
        <w:ind w:firstLine="709"/>
        <w:contextualSpacing/>
        <w:jc w:val="both"/>
        <w:rPr>
          <w:rFonts w:ascii="Times New Roman" w:hAnsi="Times New Roman" w:cs="Times New Roman"/>
          <w:sz w:val="28"/>
          <w:szCs w:val="28"/>
        </w:rPr>
      </w:pPr>
      <w:r w:rsidRPr="00806B8D">
        <w:rPr>
          <w:rFonts w:ascii="Times New Roman" w:hAnsi="Times New Roman" w:cs="Times New Roman"/>
          <w:sz w:val="28"/>
          <w:szCs w:val="28"/>
        </w:rPr>
        <w:t>Индивидуальный предприниматель С. обратился с иском в суд о признании незаконным данного решения УФАС.</w:t>
      </w:r>
    </w:p>
    <w:p w:rsidR="0013452A" w:rsidRPr="00806B8D" w:rsidRDefault="0013452A" w:rsidP="0013452A">
      <w:pPr>
        <w:spacing w:after="0" w:line="240" w:lineRule="auto"/>
        <w:ind w:firstLine="709"/>
        <w:contextualSpacing/>
        <w:jc w:val="both"/>
        <w:rPr>
          <w:rFonts w:ascii="Times New Roman" w:hAnsi="Times New Roman" w:cs="Times New Roman"/>
          <w:sz w:val="28"/>
          <w:szCs w:val="28"/>
        </w:rPr>
      </w:pPr>
      <w:r w:rsidRPr="00806B8D">
        <w:rPr>
          <w:rFonts w:ascii="Times New Roman" w:hAnsi="Times New Roman" w:cs="Times New Roman"/>
          <w:sz w:val="28"/>
          <w:szCs w:val="28"/>
        </w:rPr>
        <w:t>ООО «Дарханстрой» также обратилось с иском в суд к заказчику (ГКУ «Управление региональных автомобильных дорог Республики Бурятия», уполномоченному органу (Республиканское агентство по государственным закупкам), индивидуальному предпринимателю С.</w:t>
      </w:r>
    </w:p>
    <w:p w:rsidR="0013452A" w:rsidRPr="00806B8D" w:rsidRDefault="0013452A" w:rsidP="0013452A">
      <w:pPr>
        <w:spacing w:after="0" w:line="240" w:lineRule="auto"/>
        <w:ind w:firstLine="709"/>
        <w:contextualSpacing/>
        <w:jc w:val="both"/>
        <w:rPr>
          <w:rFonts w:ascii="Times New Roman" w:hAnsi="Times New Roman" w:cs="Times New Roman"/>
          <w:sz w:val="28"/>
          <w:szCs w:val="28"/>
        </w:rPr>
      </w:pPr>
      <w:r w:rsidRPr="00806B8D">
        <w:rPr>
          <w:rFonts w:ascii="Times New Roman" w:hAnsi="Times New Roman" w:cs="Times New Roman"/>
          <w:sz w:val="28"/>
          <w:szCs w:val="28"/>
        </w:rPr>
        <w:t>Определениями арбитражного суда первой инстанции два иска по торгам оставлены без рассмотрения.</w:t>
      </w:r>
    </w:p>
    <w:p w:rsidR="0013452A" w:rsidRDefault="0013452A" w:rsidP="0013452A">
      <w:pPr>
        <w:spacing w:after="0" w:line="240" w:lineRule="auto"/>
        <w:ind w:firstLine="709"/>
        <w:contextualSpacing/>
        <w:jc w:val="both"/>
        <w:rPr>
          <w:rFonts w:ascii="Times New Roman" w:hAnsi="Times New Roman" w:cs="Times New Roman"/>
          <w:sz w:val="28"/>
          <w:szCs w:val="28"/>
        </w:rPr>
      </w:pPr>
    </w:p>
    <w:p w:rsidR="0013452A" w:rsidRPr="0013452A" w:rsidRDefault="0013452A" w:rsidP="0013452A">
      <w:pPr>
        <w:spacing w:after="0" w:line="240" w:lineRule="auto"/>
        <w:ind w:firstLine="709"/>
        <w:contextualSpacing/>
        <w:jc w:val="both"/>
        <w:rPr>
          <w:rFonts w:ascii="Times New Roman" w:hAnsi="Times New Roman" w:cs="Times New Roman"/>
          <w:sz w:val="28"/>
          <w:szCs w:val="28"/>
        </w:rPr>
      </w:pPr>
      <w:r w:rsidRPr="0013452A">
        <w:rPr>
          <w:rFonts w:ascii="Times New Roman" w:hAnsi="Times New Roman" w:cs="Times New Roman"/>
          <w:sz w:val="28"/>
          <w:szCs w:val="28"/>
        </w:rPr>
        <w:t xml:space="preserve">Таким образом, на практике Бурятское УФАС России сталкивается с тем, что для подтверждения опыта по выполнению соответствующих работ зачастую представляются копии таких документов как договоры субподряда и акты выполненных по ним работ. Между тем, проверить добросовестность участников договора субподряда, а также надлежащее исполнение таких договоров не представляется возможным. Кроме того, возможны случаи </w:t>
      </w:r>
      <w:r>
        <w:rPr>
          <w:rFonts w:ascii="Times New Roman" w:hAnsi="Times New Roman" w:cs="Times New Roman"/>
          <w:sz w:val="28"/>
          <w:szCs w:val="28"/>
        </w:rPr>
        <w:t>фиктивных</w:t>
      </w:r>
      <w:r w:rsidRPr="0013452A">
        <w:rPr>
          <w:rFonts w:ascii="Times New Roman" w:hAnsi="Times New Roman" w:cs="Times New Roman"/>
          <w:sz w:val="28"/>
          <w:szCs w:val="28"/>
        </w:rPr>
        <w:t xml:space="preserve"> договоров субподряда (когда </w:t>
      </w:r>
      <w:r>
        <w:rPr>
          <w:rFonts w:ascii="Times New Roman" w:hAnsi="Times New Roman" w:cs="Times New Roman"/>
          <w:sz w:val="28"/>
          <w:szCs w:val="28"/>
        </w:rPr>
        <w:t>фактически</w:t>
      </w:r>
      <w:r w:rsidRPr="0013452A">
        <w:rPr>
          <w:rFonts w:ascii="Times New Roman" w:hAnsi="Times New Roman" w:cs="Times New Roman"/>
          <w:sz w:val="28"/>
          <w:szCs w:val="28"/>
        </w:rPr>
        <w:t xml:space="preserve"> никакие работы не велись).</w:t>
      </w:r>
    </w:p>
    <w:p w:rsidR="0013452A" w:rsidRPr="0013452A" w:rsidRDefault="0013452A" w:rsidP="00876432">
      <w:pPr>
        <w:spacing w:after="0" w:line="240" w:lineRule="auto"/>
        <w:ind w:firstLine="709"/>
        <w:contextualSpacing/>
        <w:jc w:val="both"/>
        <w:rPr>
          <w:rFonts w:ascii="Times New Roman" w:hAnsi="Times New Roman" w:cs="Times New Roman"/>
          <w:sz w:val="28"/>
          <w:szCs w:val="28"/>
        </w:rPr>
      </w:pPr>
    </w:p>
    <w:p w:rsidR="00B674F3" w:rsidRDefault="006E3857" w:rsidP="00B674F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целом н</w:t>
      </w:r>
      <w:r w:rsidR="00B674F3" w:rsidRPr="00B674F3">
        <w:rPr>
          <w:rFonts w:ascii="Times New Roman" w:hAnsi="Times New Roman" w:cs="Times New Roman"/>
          <w:sz w:val="28"/>
          <w:szCs w:val="28"/>
        </w:rPr>
        <w:t xml:space="preserve">аибольшая часть нарушений </w:t>
      </w:r>
      <w:r w:rsidR="00876432">
        <w:rPr>
          <w:rFonts w:ascii="Times New Roman" w:hAnsi="Times New Roman" w:cs="Times New Roman"/>
          <w:sz w:val="28"/>
          <w:szCs w:val="28"/>
        </w:rPr>
        <w:t xml:space="preserve">законодательства о контрактной системе </w:t>
      </w:r>
      <w:r w:rsidR="00B674F3" w:rsidRPr="00B674F3">
        <w:rPr>
          <w:rFonts w:ascii="Times New Roman" w:hAnsi="Times New Roman" w:cs="Times New Roman"/>
          <w:sz w:val="28"/>
          <w:szCs w:val="28"/>
        </w:rPr>
        <w:t>связан</w:t>
      </w:r>
      <w:r w:rsidR="000F7270">
        <w:rPr>
          <w:rFonts w:ascii="Times New Roman" w:hAnsi="Times New Roman" w:cs="Times New Roman"/>
          <w:sz w:val="28"/>
          <w:szCs w:val="28"/>
        </w:rPr>
        <w:t>а</w:t>
      </w:r>
      <w:r w:rsidR="00B674F3" w:rsidRPr="00B674F3">
        <w:rPr>
          <w:rFonts w:ascii="Times New Roman" w:hAnsi="Times New Roman" w:cs="Times New Roman"/>
          <w:sz w:val="28"/>
          <w:szCs w:val="28"/>
        </w:rPr>
        <w:t xml:space="preserve"> с установлением требований в документации о закупках, влекущих ограничение количества участников закупок</w:t>
      </w:r>
      <w:r w:rsidR="00876432">
        <w:rPr>
          <w:rFonts w:ascii="Times New Roman" w:hAnsi="Times New Roman" w:cs="Times New Roman"/>
          <w:sz w:val="28"/>
          <w:szCs w:val="28"/>
        </w:rPr>
        <w:t xml:space="preserve">, </w:t>
      </w:r>
      <w:r w:rsidR="00B674F3" w:rsidRPr="00B674F3">
        <w:rPr>
          <w:rFonts w:ascii="Times New Roman" w:hAnsi="Times New Roman" w:cs="Times New Roman"/>
          <w:sz w:val="28"/>
          <w:szCs w:val="28"/>
        </w:rPr>
        <w:t xml:space="preserve"> </w:t>
      </w:r>
      <w:r w:rsidR="00876432">
        <w:rPr>
          <w:rFonts w:ascii="Times New Roman" w:hAnsi="Times New Roman" w:cs="Times New Roman"/>
          <w:sz w:val="28"/>
          <w:szCs w:val="28"/>
        </w:rPr>
        <w:t>а так</w:t>
      </w:r>
      <w:r w:rsidR="00B674F3" w:rsidRPr="00B674F3">
        <w:rPr>
          <w:rFonts w:ascii="Times New Roman" w:hAnsi="Times New Roman" w:cs="Times New Roman"/>
          <w:sz w:val="28"/>
          <w:szCs w:val="28"/>
        </w:rPr>
        <w:t xml:space="preserve">же </w:t>
      </w:r>
      <w:r w:rsidR="000F7270">
        <w:rPr>
          <w:rFonts w:ascii="Times New Roman" w:hAnsi="Times New Roman" w:cs="Times New Roman"/>
          <w:sz w:val="28"/>
          <w:szCs w:val="28"/>
        </w:rPr>
        <w:t xml:space="preserve">с </w:t>
      </w:r>
      <w:r w:rsidR="00B674F3" w:rsidRPr="00B674F3">
        <w:rPr>
          <w:rFonts w:ascii="Times New Roman" w:hAnsi="Times New Roman" w:cs="Times New Roman"/>
          <w:sz w:val="28"/>
          <w:szCs w:val="28"/>
        </w:rPr>
        <w:t>наруше</w:t>
      </w:r>
      <w:r w:rsidR="00876432">
        <w:rPr>
          <w:rFonts w:ascii="Times New Roman" w:hAnsi="Times New Roman" w:cs="Times New Roman"/>
          <w:sz w:val="28"/>
          <w:szCs w:val="28"/>
        </w:rPr>
        <w:t>ние</w:t>
      </w:r>
      <w:r w:rsidR="000F7270">
        <w:rPr>
          <w:rFonts w:ascii="Times New Roman" w:hAnsi="Times New Roman" w:cs="Times New Roman"/>
          <w:sz w:val="28"/>
          <w:szCs w:val="28"/>
        </w:rPr>
        <w:t>м</w:t>
      </w:r>
      <w:r w:rsidR="00B674F3" w:rsidRPr="00B674F3">
        <w:rPr>
          <w:rFonts w:ascii="Times New Roman" w:hAnsi="Times New Roman" w:cs="Times New Roman"/>
          <w:sz w:val="28"/>
          <w:szCs w:val="28"/>
        </w:rPr>
        <w:t xml:space="preserve"> порядк</w:t>
      </w:r>
      <w:r w:rsidR="00876432">
        <w:rPr>
          <w:rFonts w:ascii="Times New Roman" w:hAnsi="Times New Roman" w:cs="Times New Roman"/>
          <w:sz w:val="28"/>
          <w:szCs w:val="28"/>
        </w:rPr>
        <w:t>а</w:t>
      </w:r>
      <w:r w:rsidR="00B674F3" w:rsidRPr="00B674F3">
        <w:rPr>
          <w:rFonts w:ascii="Times New Roman" w:hAnsi="Times New Roman" w:cs="Times New Roman"/>
          <w:sz w:val="28"/>
          <w:szCs w:val="28"/>
        </w:rPr>
        <w:t xml:space="preserve"> отбора участников.</w:t>
      </w:r>
    </w:p>
    <w:p w:rsidR="00806B8D" w:rsidRDefault="00806B8D" w:rsidP="00B674F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 отчетный период Бурятским УФАС России было рассмотрено 40 дел об административных правонарушениях; общая сумма наложенных штрафов за нарушение законодательства о контрактной системе в сфере закупок составила 2822,00 тыс. рублей.</w:t>
      </w:r>
    </w:p>
    <w:p w:rsidR="00806B8D" w:rsidRPr="00806B8D" w:rsidRDefault="00806B8D" w:rsidP="00806B8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Кроме того, управлением</w:t>
      </w:r>
      <w:r w:rsidRPr="00806B8D">
        <w:rPr>
          <w:rFonts w:ascii="Times New Roman" w:hAnsi="Times New Roman" w:cs="Times New Roman"/>
          <w:sz w:val="28"/>
          <w:szCs w:val="28"/>
        </w:rPr>
        <w:t xml:space="preserve"> рассмотрено </w:t>
      </w:r>
      <w:r>
        <w:rPr>
          <w:rFonts w:ascii="Times New Roman" w:hAnsi="Times New Roman" w:cs="Times New Roman"/>
          <w:sz w:val="28"/>
          <w:szCs w:val="28"/>
        </w:rPr>
        <w:t>20</w:t>
      </w:r>
      <w:r w:rsidRPr="00806B8D">
        <w:rPr>
          <w:rFonts w:ascii="Times New Roman" w:hAnsi="Times New Roman" w:cs="Times New Roman"/>
          <w:sz w:val="28"/>
          <w:szCs w:val="28"/>
        </w:rPr>
        <w:t xml:space="preserve"> обращений федеральных заказчиков о согласовании возможности заключения государственного контракта с единственным поставщиком (подрядчиком, исполнителем), все обращения были согласованы.</w:t>
      </w:r>
    </w:p>
    <w:p w:rsidR="00806B8D" w:rsidRPr="00806B8D" w:rsidRDefault="00806B8D" w:rsidP="00806B8D">
      <w:pPr>
        <w:spacing w:after="0" w:line="240" w:lineRule="auto"/>
        <w:ind w:firstLine="709"/>
        <w:contextualSpacing/>
        <w:jc w:val="both"/>
        <w:rPr>
          <w:rFonts w:ascii="Times New Roman" w:hAnsi="Times New Roman" w:cs="Times New Roman"/>
          <w:sz w:val="28"/>
          <w:szCs w:val="28"/>
        </w:rPr>
      </w:pPr>
      <w:r w:rsidRPr="00806B8D">
        <w:rPr>
          <w:rFonts w:ascii="Times New Roman" w:hAnsi="Times New Roman" w:cs="Times New Roman"/>
          <w:sz w:val="28"/>
          <w:szCs w:val="28"/>
        </w:rPr>
        <w:t xml:space="preserve">Поступило и рассмотрено </w:t>
      </w:r>
      <w:r>
        <w:rPr>
          <w:rFonts w:ascii="Times New Roman" w:hAnsi="Times New Roman" w:cs="Times New Roman"/>
          <w:sz w:val="28"/>
          <w:szCs w:val="28"/>
        </w:rPr>
        <w:t>463</w:t>
      </w:r>
      <w:r w:rsidRPr="00806B8D">
        <w:rPr>
          <w:rFonts w:ascii="Times New Roman" w:hAnsi="Times New Roman" w:cs="Times New Roman"/>
          <w:sz w:val="28"/>
          <w:szCs w:val="28"/>
        </w:rPr>
        <w:t xml:space="preserve"> уведомлений об осуществлении закупки у единственного поставщика (подрядчика, исполнителя), нарушений Закона о контрактной системе при этом не выявлено.</w:t>
      </w:r>
    </w:p>
    <w:p w:rsidR="00806B8D" w:rsidRPr="00806B8D" w:rsidRDefault="00806B8D" w:rsidP="00806B8D">
      <w:pPr>
        <w:spacing w:after="0" w:line="240" w:lineRule="auto"/>
        <w:ind w:firstLine="709"/>
        <w:contextualSpacing/>
        <w:jc w:val="both"/>
        <w:rPr>
          <w:rFonts w:ascii="Times New Roman" w:eastAsia="Calibri" w:hAnsi="Times New Roman" w:cs="Times New Roman"/>
          <w:bCs/>
          <w:sz w:val="28"/>
          <w:szCs w:val="28"/>
        </w:rPr>
      </w:pPr>
      <w:r w:rsidRPr="00806B8D">
        <w:rPr>
          <w:rFonts w:ascii="Times New Roman" w:eastAsia="Calibri" w:hAnsi="Times New Roman" w:cs="Times New Roman"/>
          <w:bCs/>
          <w:sz w:val="28"/>
          <w:szCs w:val="28"/>
        </w:rPr>
        <w:lastRenderedPageBreak/>
        <w:t>Эффективным механизмом регулирующего воздействия является ведение реестра недобросовестных поставщиков (РНП), в который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806B8D" w:rsidRPr="00806B8D" w:rsidRDefault="00806B8D" w:rsidP="00871DE0">
      <w:pPr>
        <w:spacing w:after="0" w:line="240" w:lineRule="auto"/>
        <w:ind w:firstLine="709"/>
        <w:contextualSpacing/>
        <w:jc w:val="both"/>
        <w:rPr>
          <w:rFonts w:ascii="Times New Roman" w:hAnsi="Times New Roman" w:cs="Times New Roman"/>
          <w:sz w:val="28"/>
          <w:szCs w:val="28"/>
        </w:rPr>
      </w:pPr>
      <w:r w:rsidRPr="00806B8D">
        <w:rPr>
          <w:rFonts w:ascii="Times New Roman" w:hAnsi="Times New Roman" w:cs="Times New Roman"/>
          <w:sz w:val="28"/>
          <w:szCs w:val="28"/>
        </w:rPr>
        <w:t>В 2016</w:t>
      </w:r>
      <w:r w:rsidR="000F7270">
        <w:rPr>
          <w:rFonts w:ascii="Times New Roman" w:hAnsi="Times New Roman" w:cs="Times New Roman"/>
          <w:sz w:val="28"/>
          <w:szCs w:val="28"/>
        </w:rPr>
        <w:t xml:space="preserve"> году, 1 – 2 кварталах </w:t>
      </w:r>
      <w:r w:rsidR="00871DE0">
        <w:rPr>
          <w:rFonts w:ascii="Times New Roman" w:hAnsi="Times New Roman" w:cs="Times New Roman"/>
          <w:sz w:val="28"/>
          <w:szCs w:val="28"/>
        </w:rPr>
        <w:t>2017</w:t>
      </w:r>
      <w:r w:rsidRPr="00806B8D">
        <w:rPr>
          <w:rFonts w:ascii="Times New Roman" w:hAnsi="Times New Roman" w:cs="Times New Roman"/>
          <w:sz w:val="28"/>
          <w:szCs w:val="28"/>
        </w:rPr>
        <w:t xml:space="preserve"> год</w:t>
      </w:r>
      <w:r w:rsidR="00871DE0">
        <w:rPr>
          <w:rFonts w:ascii="Times New Roman" w:hAnsi="Times New Roman" w:cs="Times New Roman"/>
          <w:sz w:val="28"/>
          <w:szCs w:val="28"/>
        </w:rPr>
        <w:t>а управлением</w:t>
      </w:r>
      <w:r w:rsidRPr="00806B8D">
        <w:rPr>
          <w:rFonts w:ascii="Times New Roman" w:hAnsi="Times New Roman" w:cs="Times New Roman"/>
          <w:sz w:val="28"/>
          <w:szCs w:val="28"/>
        </w:rPr>
        <w:t xml:space="preserve"> рассмотрено </w:t>
      </w:r>
      <w:r w:rsidR="00871DE0">
        <w:rPr>
          <w:rFonts w:ascii="Times New Roman" w:hAnsi="Times New Roman" w:cs="Times New Roman"/>
          <w:sz w:val="28"/>
          <w:szCs w:val="28"/>
        </w:rPr>
        <w:t>87</w:t>
      </w:r>
      <w:r w:rsidRPr="00806B8D">
        <w:rPr>
          <w:rFonts w:ascii="Times New Roman" w:hAnsi="Times New Roman" w:cs="Times New Roman"/>
          <w:sz w:val="28"/>
          <w:szCs w:val="28"/>
        </w:rPr>
        <w:t xml:space="preserve"> обращений заказчиков </w:t>
      </w:r>
      <w:r w:rsidR="00871DE0">
        <w:rPr>
          <w:rFonts w:ascii="Times New Roman" w:hAnsi="Times New Roman" w:cs="Times New Roman"/>
          <w:sz w:val="28"/>
          <w:szCs w:val="28"/>
        </w:rPr>
        <w:t>на предмет включения хозяйствующих субъектов в</w:t>
      </w:r>
      <w:r w:rsidR="000F7270">
        <w:rPr>
          <w:rFonts w:ascii="Times New Roman" w:hAnsi="Times New Roman" w:cs="Times New Roman"/>
          <w:sz w:val="28"/>
          <w:szCs w:val="28"/>
        </w:rPr>
        <w:t xml:space="preserve"> РНП</w:t>
      </w:r>
      <w:r w:rsidRPr="00806B8D">
        <w:rPr>
          <w:rFonts w:ascii="Times New Roman" w:hAnsi="Times New Roman" w:cs="Times New Roman"/>
          <w:sz w:val="28"/>
          <w:szCs w:val="28"/>
        </w:rPr>
        <w:t xml:space="preserve">. </w:t>
      </w:r>
    </w:p>
    <w:p w:rsidR="00806B8D" w:rsidRPr="00B674F3" w:rsidRDefault="00806B8D" w:rsidP="00B674F3">
      <w:pPr>
        <w:spacing w:after="0" w:line="240" w:lineRule="auto"/>
        <w:ind w:firstLine="709"/>
        <w:contextualSpacing/>
        <w:jc w:val="both"/>
        <w:rPr>
          <w:rFonts w:ascii="Times New Roman" w:hAnsi="Times New Roman" w:cs="Times New Roman"/>
          <w:sz w:val="28"/>
          <w:szCs w:val="28"/>
        </w:rPr>
      </w:pPr>
      <w:r w:rsidRPr="00806B8D">
        <w:rPr>
          <w:rFonts w:ascii="Times New Roman" w:hAnsi="Times New Roman" w:cs="Times New Roman"/>
          <w:sz w:val="28"/>
          <w:szCs w:val="28"/>
        </w:rPr>
        <w:t xml:space="preserve">По итогам рассмотрения указанных обращений включено в РНП  </w:t>
      </w:r>
      <w:r w:rsidR="00871DE0">
        <w:rPr>
          <w:rFonts w:ascii="Times New Roman" w:hAnsi="Times New Roman" w:cs="Times New Roman"/>
          <w:sz w:val="28"/>
          <w:szCs w:val="28"/>
        </w:rPr>
        <w:t xml:space="preserve">44 </w:t>
      </w:r>
      <w:r w:rsidRPr="00806B8D">
        <w:rPr>
          <w:rFonts w:ascii="Times New Roman" w:hAnsi="Times New Roman" w:cs="Times New Roman"/>
          <w:sz w:val="28"/>
          <w:szCs w:val="28"/>
        </w:rPr>
        <w:t>участник</w:t>
      </w:r>
      <w:r w:rsidR="00871DE0">
        <w:rPr>
          <w:rFonts w:ascii="Times New Roman" w:hAnsi="Times New Roman" w:cs="Times New Roman"/>
          <w:sz w:val="28"/>
          <w:szCs w:val="28"/>
        </w:rPr>
        <w:t>а</w:t>
      </w:r>
      <w:r w:rsidRPr="00806B8D">
        <w:rPr>
          <w:rFonts w:ascii="Times New Roman" w:hAnsi="Times New Roman" w:cs="Times New Roman"/>
          <w:sz w:val="28"/>
          <w:szCs w:val="28"/>
        </w:rPr>
        <w:t xml:space="preserve"> закупок, всего в региональном разделе </w:t>
      </w:r>
      <w:r w:rsidR="00871DE0">
        <w:rPr>
          <w:rFonts w:ascii="Times New Roman" w:hAnsi="Times New Roman" w:cs="Times New Roman"/>
          <w:sz w:val="28"/>
          <w:szCs w:val="28"/>
        </w:rPr>
        <w:t>р</w:t>
      </w:r>
      <w:r w:rsidRPr="00806B8D">
        <w:rPr>
          <w:rFonts w:ascii="Times New Roman" w:hAnsi="Times New Roman" w:cs="Times New Roman"/>
          <w:sz w:val="28"/>
          <w:szCs w:val="28"/>
        </w:rPr>
        <w:t xml:space="preserve">еестра на дату </w:t>
      </w:r>
      <w:r w:rsidR="006E3857">
        <w:rPr>
          <w:rFonts w:ascii="Times New Roman" w:hAnsi="Times New Roman" w:cs="Times New Roman"/>
          <w:sz w:val="28"/>
          <w:szCs w:val="28"/>
        </w:rPr>
        <w:t xml:space="preserve">составления настоящего доклада (9 июня 2017 года) </w:t>
      </w:r>
      <w:r w:rsidRPr="00806B8D">
        <w:rPr>
          <w:rFonts w:ascii="Times New Roman" w:hAnsi="Times New Roman" w:cs="Times New Roman"/>
          <w:sz w:val="28"/>
          <w:szCs w:val="28"/>
        </w:rPr>
        <w:t>состоит  6</w:t>
      </w:r>
      <w:r w:rsidR="00871DE0">
        <w:rPr>
          <w:rFonts w:ascii="Times New Roman" w:hAnsi="Times New Roman" w:cs="Times New Roman"/>
          <w:sz w:val="28"/>
          <w:szCs w:val="28"/>
        </w:rPr>
        <w:t>7 поставщиков</w:t>
      </w:r>
      <w:r w:rsidRPr="00806B8D">
        <w:rPr>
          <w:rFonts w:ascii="Times New Roman" w:hAnsi="Times New Roman" w:cs="Times New Roman"/>
          <w:sz w:val="28"/>
          <w:szCs w:val="28"/>
        </w:rPr>
        <w:t>.</w:t>
      </w:r>
    </w:p>
    <w:p w:rsidR="00AD112C" w:rsidRDefault="00AD112C" w:rsidP="00133E1A">
      <w:pPr>
        <w:pStyle w:val="ConsPlusNormal"/>
        <w:ind w:firstLine="709"/>
        <w:contextualSpacing/>
        <w:jc w:val="both"/>
      </w:pPr>
    </w:p>
    <w:p w:rsidR="00AD112C" w:rsidRDefault="00AD112C" w:rsidP="00AD112C">
      <w:pPr>
        <w:autoSpaceDE w:val="0"/>
        <w:autoSpaceDN w:val="0"/>
        <w:adjustRightInd w:val="0"/>
        <w:spacing w:after="0" w:line="240" w:lineRule="auto"/>
        <w:jc w:val="center"/>
        <w:rPr>
          <w:rFonts w:ascii="Times New Roman" w:hAnsi="Times New Roman" w:cs="Times New Roman"/>
          <w:b/>
          <w:caps/>
          <w:sz w:val="28"/>
          <w:szCs w:val="28"/>
        </w:rPr>
      </w:pPr>
      <w:r w:rsidRPr="000F0596">
        <w:rPr>
          <w:rFonts w:ascii="Times New Roman" w:hAnsi="Times New Roman" w:cs="Times New Roman"/>
          <w:b/>
          <w:caps/>
          <w:sz w:val="28"/>
          <w:szCs w:val="28"/>
        </w:rPr>
        <w:t xml:space="preserve">Контроль за соблюдением требований </w:t>
      </w:r>
    </w:p>
    <w:p w:rsidR="00AD112C" w:rsidRPr="000F0596" w:rsidRDefault="00AD112C" w:rsidP="00AD112C">
      <w:pPr>
        <w:autoSpaceDE w:val="0"/>
        <w:autoSpaceDN w:val="0"/>
        <w:adjustRightInd w:val="0"/>
        <w:spacing w:after="0" w:line="240" w:lineRule="auto"/>
        <w:jc w:val="center"/>
        <w:rPr>
          <w:rFonts w:ascii="Times New Roman" w:hAnsi="Times New Roman" w:cs="Times New Roman"/>
          <w:b/>
          <w:caps/>
          <w:sz w:val="28"/>
          <w:szCs w:val="28"/>
        </w:rPr>
      </w:pPr>
      <w:r w:rsidRPr="000F0596">
        <w:rPr>
          <w:rFonts w:ascii="Times New Roman" w:hAnsi="Times New Roman" w:cs="Times New Roman"/>
          <w:b/>
          <w:caps/>
          <w:sz w:val="28"/>
          <w:szCs w:val="28"/>
        </w:rPr>
        <w:t>Федерального закона</w:t>
      </w:r>
    </w:p>
    <w:p w:rsidR="00AD112C" w:rsidRDefault="00AD112C" w:rsidP="00AD112C">
      <w:pPr>
        <w:pStyle w:val="ConsPlusNormal"/>
        <w:contextualSpacing/>
        <w:jc w:val="center"/>
        <w:rPr>
          <w:b/>
          <w:caps/>
        </w:rPr>
      </w:pPr>
      <w:r w:rsidRPr="000F0596">
        <w:rPr>
          <w:b/>
          <w:caps/>
        </w:rPr>
        <w:t xml:space="preserve">от </w:t>
      </w:r>
      <w:r>
        <w:rPr>
          <w:b/>
          <w:caps/>
        </w:rPr>
        <w:t>13.03.2006 № 38</w:t>
      </w:r>
      <w:r w:rsidRPr="000F0596">
        <w:rPr>
          <w:b/>
          <w:caps/>
        </w:rPr>
        <w:t xml:space="preserve">-ФЗ «О </w:t>
      </w:r>
      <w:r>
        <w:rPr>
          <w:b/>
          <w:caps/>
        </w:rPr>
        <w:t>РЕКЛАМЕ</w:t>
      </w:r>
      <w:r w:rsidRPr="000F0596">
        <w:rPr>
          <w:b/>
          <w:caps/>
        </w:rPr>
        <w:t>»</w:t>
      </w:r>
    </w:p>
    <w:p w:rsidR="00AD112C" w:rsidRDefault="00AD112C" w:rsidP="00AD112C">
      <w:pPr>
        <w:pStyle w:val="ConsPlusNormal"/>
        <w:contextualSpacing/>
        <w:jc w:val="center"/>
        <w:rPr>
          <w:b/>
          <w:caps/>
        </w:rPr>
      </w:pPr>
    </w:p>
    <w:p w:rsidR="00AD112C" w:rsidRPr="000F7270" w:rsidRDefault="00987D73" w:rsidP="00987D73">
      <w:pPr>
        <w:spacing w:after="0" w:line="240" w:lineRule="auto"/>
        <w:ind w:firstLine="709"/>
        <w:contextualSpacing/>
        <w:jc w:val="both"/>
        <w:rPr>
          <w:rFonts w:ascii="Times New Roman" w:hAnsi="Times New Roman" w:cs="Times New Roman"/>
          <w:b/>
          <w:i/>
          <w:sz w:val="28"/>
          <w:szCs w:val="28"/>
        </w:rPr>
      </w:pPr>
      <w:r w:rsidRPr="000F7270">
        <w:rPr>
          <w:rFonts w:ascii="Times New Roman" w:hAnsi="Times New Roman" w:cs="Times New Roman"/>
          <w:b/>
          <w:i/>
          <w:sz w:val="28"/>
          <w:szCs w:val="28"/>
        </w:rPr>
        <w:t xml:space="preserve">За период с января 2016 года по май 2017 года </w:t>
      </w:r>
      <w:r w:rsidR="00AD112C" w:rsidRPr="000F7270">
        <w:rPr>
          <w:rFonts w:ascii="Times New Roman" w:hAnsi="Times New Roman" w:cs="Times New Roman"/>
          <w:b/>
          <w:i/>
          <w:sz w:val="28"/>
          <w:szCs w:val="28"/>
        </w:rPr>
        <w:t xml:space="preserve">в адрес </w:t>
      </w:r>
      <w:r w:rsidRPr="000F7270">
        <w:rPr>
          <w:rFonts w:ascii="Times New Roman" w:hAnsi="Times New Roman" w:cs="Times New Roman"/>
          <w:b/>
          <w:i/>
          <w:sz w:val="28"/>
          <w:szCs w:val="28"/>
        </w:rPr>
        <w:t xml:space="preserve">Бурятского </w:t>
      </w:r>
      <w:r w:rsidR="00AD112C" w:rsidRPr="000F7270">
        <w:rPr>
          <w:rFonts w:ascii="Times New Roman" w:hAnsi="Times New Roman" w:cs="Times New Roman"/>
          <w:b/>
          <w:i/>
          <w:sz w:val="28"/>
          <w:szCs w:val="28"/>
        </w:rPr>
        <w:t>УФАС</w:t>
      </w:r>
      <w:r w:rsidRPr="000F7270">
        <w:rPr>
          <w:rFonts w:ascii="Times New Roman" w:hAnsi="Times New Roman" w:cs="Times New Roman"/>
          <w:b/>
          <w:i/>
          <w:sz w:val="28"/>
          <w:szCs w:val="28"/>
        </w:rPr>
        <w:t xml:space="preserve"> России</w:t>
      </w:r>
      <w:r w:rsidR="00AD112C" w:rsidRPr="000F7270">
        <w:rPr>
          <w:rFonts w:ascii="Times New Roman" w:hAnsi="Times New Roman" w:cs="Times New Roman"/>
          <w:b/>
          <w:i/>
          <w:sz w:val="28"/>
          <w:szCs w:val="28"/>
        </w:rPr>
        <w:t xml:space="preserve"> поступило </w:t>
      </w:r>
      <w:r w:rsidRPr="000F7270">
        <w:rPr>
          <w:rFonts w:ascii="Times New Roman" w:hAnsi="Times New Roman" w:cs="Times New Roman"/>
          <w:b/>
          <w:i/>
          <w:sz w:val="28"/>
          <w:szCs w:val="28"/>
        </w:rPr>
        <w:t>83</w:t>
      </w:r>
      <w:r w:rsidR="00AD112C" w:rsidRPr="000F7270">
        <w:rPr>
          <w:rFonts w:ascii="Times New Roman" w:hAnsi="Times New Roman" w:cs="Times New Roman"/>
          <w:b/>
          <w:i/>
          <w:sz w:val="28"/>
          <w:szCs w:val="28"/>
        </w:rPr>
        <w:t xml:space="preserve"> заявлени</w:t>
      </w:r>
      <w:r w:rsidRPr="000F7270">
        <w:rPr>
          <w:rFonts w:ascii="Times New Roman" w:hAnsi="Times New Roman" w:cs="Times New Roman"/>
          <w:b/>
          <w:i/>
          <w:sz w:val="28"/>
          <w:szCs w:val="28"/>
        </w:rPr>
        <w:t>я</w:t>
      </w:r>
      <w:r w:rsidR="00AD112C" w:rsidRPr="000F7270">
        <w:rPr>
          <w:rFonts w:ascii="Times New Roman" w:hAnsi="Times New Roman" w:cs="Times New Roman"/>
          <w:b/>
          <w:i/>
          <w:sz w:val="28"/>
          <w:szCs w:val="28"/>
        </w:rPr>
        <w:t>, по результатам рассмотрения которых в 2</w:t>
      </w:r>
      <w:r w:rsidRPr="000F7270">
        <w:rPr>
          <w:rFonts w:ascii="Times New Roman" w:hAnsi="Times New Roman" w:cs="Times New Roman"/>
          <w:b/>
          <w:i/>
          <w:sz w:val="28"/>
          <w:szCs w:val="28"/>
        </w:rPr>
        <w:t>0</w:t>
      </w:r>
      <w:r w:rsidR="00AD112C" w:rsidRPr="000F7270">
        <w:rPr>
          <w:rFonts w:ascii="Times New Roman" w:hAnsi="Times New Roman" w:cs="Times New Roman"/>
          <w:b/>
          <w:i/>
          <w:sz w:val="28"/>
          <w:szCs w:val="28"/>
        </w:rPr>
        <w:t xml:space="preserve"> случаях подтвердились признаки нарушения законодательства о рекламе. Всего управлением возбуждено </w:t>
      </w:r>
      <w:r w:rsidRPr="000F7270">
        <w:rPr>
          <w:rFonts w:ascii="Times New Roman" w:hAnsi="Times New Roman" w:cs="Times New Roman"/>
          <w:b/>
          <w:i/>
          <w:sz w:val="28"/>
          <w:szCs w:val="28"/>
        </w:rPr>
        <w:t>21</w:t>
      </w:r>
      <w:r w:rsidR="00AD112C" w:rsidRPr="000F7270">
        <w:rPr>
          <w:rFonts w:ascii="Times New Roman" w:hAnsi="Times New Roman" w:cs="Times New Roman"/>
          <w:b/>
          <w:i/>
          <w:sz w:val="28"/>
          <w:szCs w:val="28"/>
        </w:rPr>
        <w:t xml:space="preserve"> дел</w:t>
      </w:r>
      <w:r w:rsidRPr="000F7270">
        <w:rPr>
          <w:rFonts w:ascii="Times New Roman" w:hAnsi="Times New Roman" w:cs="Times New Roman"/>
          <w:b/>
          <w:i/>
          <w:sz w:val="28"/>
          <w:szCs w:val="28"/>
        </w:rPr>
        <w:t>о</w:t>
      </w:r>
      <w:r w:rsidR="00AD112C" w:rsidRPr="000F7270">
        <w:rPr>
          <w:rFonts w:ascii="Times New Roman" w:hAnsi="Times New Roman" w:cs="Times New Roman"/>
          <w:b/>
          <w:i/>
          <w:sz w:val="28"/>
          <w:szCs w:val="28"/>
        </w:rPr>
        <w:t>, в том числе 1 – по инициативе управления.</w:t>
      </w:r>
    </w:p>
    <w:p w:rsidR="00987D73" w:rsidRPr="000F7270" w:rsidRDefault="00987D73" w:rsidP="00987D73">
      <w:pPr>
        <w:spacing w:after="0" w:line="240" w:lineRule="auto"/>
        <w:ind w:firstLine="709"/>
        <w:contextualSpacing/>
        <w:jc w:val="both"/>
        <w:rPr>
          <w:rFonts w:ascii="Times New Roman" w:hAnsi="Times New Roman" w:cs="Times New Roman"/>
          <w:b/>
          <w:i/>
          <w:sz w:val="28"/>
          <w:szCs w:val="28"/>
        </w:rPr>
      </w:pPr>
      <w:r w:rsidRPr="000F7270">
        <w:rPr>
          <w:rFonts w:ascii="Times New Roman" w:hAnsi="Times New Roman" w:cs="Times New Roman"/>
          <w:b/>
          <w:i/>
          <w:sz w:val="28"/>
          <w:szCs w:val="28"/>
        </w:rPr>
        <w:t>Количество возбужденных управлением дел об административных правонарушениях в сфере рекламы составило 25, общая сумма наложенных штрафов за нарушение рекламного законодательства – 242,00 тыс. рублей.</w:t>
      </w:r>
    </w:p>
    <w:p w:rsidR="007534BC" w:rsidRPr="000F7270" w:rsidRDefault="007534BC" w:rsidP="007534BC">
      <w:pPr>
        <w:spacing w:after="0" w:line="240" w:lineRule="auto"/>
        <w:ind w:firstLine="709"/>
        <w:contextualSpacing/>
        <w:jc w:val="both"/>
        <w:rPr>
          <w:rFonts w:ascii="Times New Roman" w:hAnsi="Times New Roman" w:cs="Times New Roman"/>
          <w:b/>
          <w:i/>
          <w:sz w:val="28"/>
          <w:szCs w:val="28"/>
        </w:rPr>
      </w:pPr>
      <w:r w:rsidRPr="000F7270">
        <w:rPr>
          <w:rFonts w:ascii="Times New Roman" w:hAnsi="Times New Roman" w:cs="Times New Roman"/>
          <w:b/>
          <w:i/>
          <w:sz w:val="28"/>
          <w:szCs w:val="28"/>
        </w:rPr>
        <w:t xml:space="preserve">Наиболее часто допускаются нарушения общих требований к рекламе (статья 5 Федерального закона от 13.03.2006 № 38-ФЗ «О рекламе», далее – Закон о рекламе), в том числе отсутствие </w:t>
      </w:r>
      <w:r w:rsidR="00AD112C" w:rsidRPr="000F7270">
        <w:rPr>
          <w:rFonts w:ascii="Times New Roman" w:hAnsi="Times New Roman" w:cs="Times New Roman"/>
          <w:b/>
          <w:i/>
          <w:sz w:val="28"/>
          <w:szCs w:val="28"/>
        </w:rPr>
        <w:t>существенной информации в рекламе</w:t>
      </w:r>
      <w:r w:rsidRPr="000F7270">
        <w:rPr>
          <w:rFonts w:ascii="Times New Roman" w:hAnsi="Times New Roman" w:cs="Times New Roman"/>
          <w:b/>
          <w:i/>
          <w:sz w:val="28"/>
          <w:szCs w:val="28"/>
        </w:rPr>
        <w:t>.</w:t>
      </w:r>
    </w:p>
    <w:p w:rsidR="004816CC" w:rsidRPr="00987D73" w:rsidRDefault="004816CC" w:rsidP="004816C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Например, в</w:t>
      </w:r>
      <w:r w:rsidRPr="00987D73">
        <w:rPr>
          <w:rFonts w:ascii="Times New Roman" w:hAnsi="Times New Roman" w:cs="Times New Roman"/>
          <w:sz w:val="28"/>
          <w:szCs w:val="28"/>
        </w:rPr>
        <w:t xml:space="preserve"> мае 2016 года УФАС признало ненадлежащей рекламу «В магазинах «Барис» купите два средства по уходу серии «Черный жемчуг» и получите подарок.  Акция действительна с 26  февраля по 31  марта».</w:t>
      </w:r>
    </w:p>
    <w:p w:rsidR="004816CC" w:rsidRPr="00987D73" w:rsidRDefault="004816CC" w:rsidP="004816CC">
      <w:pPr>
        <w:spacing w:after="0" w:line="240" w:lineRule="auto"/>
        <w:ind w:firstLine="709"/>
        <w:contextualSpacing/>
        <w:jc w:val="both"/>
        <w:rPr>
          <w:rFonts w:ascii="Times New Roman" w:hAnsi="Times New Roman" w:cs="Times New Roman"/>
          <w:sz w:val="28"/>
          <w:szCs w:val="28"/>
        </w:rPr>
      </w:pPr>
      <w:r w:rsidRPr="00987D73">
        <w:rPr>
          <w:rFonts w:ascii="Times New Roman" w:hAnsi="Times New Roman" w:cs="Times New Roman"/>
          <w:sz w:val="28"/>
          <w:szCs w:val="28"/>
        </w:rPr>
        <w:t>Дело о нарушении рекламного законодательства было возбуждено по итогам рассмотрения обращения жительницы г.  Улан-Удэ.  Увидев по телевидению упомянутую рекламу,  женщина приобрела в магазине «Барис» соответствующие косметические средства,  однако обещанный подарок не получила.</w:t>
      </w:r>
    </w:p>
    <w:p w:rsidR="004816CC" w:rsidRPr="00987D73" w:rsidRDefault="004816CC" w:rsidP="004816CC">
      <w:pPr>
        <w:spacing w:after="0" w:line="240" w:lineRule="auto"/>
        <w:ind w:firstLine="709"/>
        <w:contextualSpacing/>
        <w:jc w:val="both"/>
        <w:rPr>
          <w:rFonts w:ascii="Times New Roman" w:hAnsi="Times New Roman" w:cs="Times New Roman"/>
          <w:sz w:val="28"/>
          <w:szCs w:val="28"/>
        </w:rPr>
      </w:pPr>
      <w:r w:rsidRPr="00987D73">
        <w:rPr>
          <w:rFonts w:ascii="Times New Roman" w:hAnsi="Times New Roman" w:cs="Times New Roman"/>
          <w:sz w:val="28"/>
          <w:szCs w:val="28"/>
        </w:rPr>
        <w:t>Как оказалось,  в тексте рекламы отсутствует часть существенной информации относительно условий получения подарка, что вводит в заблуждение потребителей,  поскольку умалчивалось о том,  что подарок вручается при покупке продукции на сумму от 250  рублей.</w:t>
      </w:r>
    </w:p>
    <w:p w:rsidR="00A342B1" w:rsidRDefault="004816CC" w:rsidP="004816CC">
      <w:pPr>
        <w:spacing w:after="0" w:line="240" w:lineRule="auto"/>
        <w:ind w:firstLine="709"/>
        <w:contextualSpacing/>
        <w:jc w:val="both"/>
        <w:rPr>
          <w:rFonts w:ascii="Times New Roman" w:hAnsi="Times New Roman" w:cs="Times New Roman"/>
          <w:sz w:val="28"/>
          <w:szCs w:val="28"/>
        </w:rPr>
      </w:pPr>
      <w:r w:rsidRPr="00987D73">
        <w:rPr>
          <w:rFonts w:ascii="Times New Roman" w:hAnsi="Times New Roman" w:cs="Times New Roman"/>
          <w:sz w:val="28"/>
          <w:szCs w:val="28"/>
        </w:rPr>
        <w:lastRenderedPageBreak/>
        <w:t xml:space="preserve">На основании вынесенного УФАС решения в отношении </w:t>
      </w:r>
      <w:r>
        <w:rPr>
          <w:rFonts w:ascii="Times New Roman" w:hAnsi="Times New Roman" w:cs="Times New Roman"/>
          <w:sz w:val="28"/>
          <w:szCs w:val="28"/>
        </w:rPr>
        <w:t>индивидуального предпринимателя</w:t>
      </w:r>
      <w:r w:rsidR="00C16297">
        <w:rPr>
          <w:rFonts w:ascii="Times New Roman" w:hAnsi="Times New Roman" w:cs="Times New Roman"/>
          <w:sz w:val="28"/>
          <w:szCs w:val="28"/>
        </w:rPr>
        <w:t xml:space="preserve"> - </w:t>
      </w:r>
      <w:r w:rsidRPr="00987D73">
        <w:rPr>
          <w:rFonts w:ascii="Times New Roman" w:hAnsi="Times New Roman" w:cs="Times New Roman"/>
          <w:sz w:val="28"/>
          <w:szCs w:val="28"/>
        </w:rPr>
        <w:t xml:space="preserve">рекламодателя было возбуждено административное производство.  </w:t>
      </w:r>
      <w:r w:rsidR="004B4AE2">
        <w:rPr>
          <w:rFonts w:ascii="Times New Roman" w:hAnsi="Times New Roman" w:cs="Times New Roman"/>
          <w:sz w:val="28"/>
          <w:szCs w:val="28"/>
        </w:rPr>
        <w:t>Постановлением руководителя управления предприниматель был привлечен к административной ответственности по части 1 статьи 14.3 КоАП РФ в виде штрафа в размере 4,00 тыс. рублей.</w:t>
      </w:r>
    </w:p>
    <w:p w:rsidR="00A342B1" w:rsidRDefault="00A342B1" w:rsidP="004816CC">
      <w:pPr>
        <w:spacing w:after="0" w:line="240" w:lineRule="auto"/>
        <w:ind w:firstLine="709"/>
        <w:contextualSpacing/>
        <w:jc w:val="both"/>
        <w:rPr>
          <w:rFonts w:ascii="Times New Roman" w:hAnsi="Times New Roman" w:cs="Times New Roman"/>
          <w:sz w:val="28"/>
          <w:szCs w:val="28"/>
        </w:rPr>
      </w:pPr>
    </w:p>
    <w:p w:rsidR="00A342B1" w:rsidRPr="00987D73" w:rsidRDefault="00A342B1" w:rsidP="00A342B1">
      <w:pPr>
        <w:spacing w:after="0" w:line="240" w:lineRule="auto"/>
        <w:ind w:firstLine="709"/>
        <w:contextualSpacing/>
        <w:jc w:val="both"/>
        <w:rPr>
          <w:rFonts w:ascii="Times New Roman" w:hAnsi="Times New Roman" w:cs="Times New Roman"/>
          <w:sz w:val="28"/>
          <w:szCs w:val="28"/>
        </w:rPr>
      </w:pPr>
      <w:r w:rsidRPr="00987D73">
        <w:rPr>
          <w:rFonts w:ascii="Times New Roman" w:hAnsi="Times New Roman" w:cs="Times New Roman"/>
          <w:sz w:val="28"/>
          <w:szCs w:val="28"/>
        </w:rPr>
        <w:t xml:space="preserve">В соответствии с частью 6  статьи 5  </w:t>
      </w:r>
      <w:r>
        <w:rPr>
          <w:rFonts w:ascii="Times New Roman" w:hAnsi="Times New Roman" w:cs="Times New Roman"/>
          <w:sz w:val="28"/>
          <w:szCs w:val="28"/>
        </w:rPr>
        <w:t>Закона о рекламе</w:t>
      </w:r>
      <w:r w:rsidRPr="00987D73">
        <w:rPr>
          <w:rFonts w:ascii="Times New Roman" w:hAnsi="Times New Roman" w:cs="Times New Roman"/>
          <w:sz w:val="28"/>
          <w:szCs w:val="28"/>
        </w:rPr>
        <w:t xml:space="preserve"> в рекламе не допускается использование бранных слов,  непристойных и оскорбительных образов,  сравнений и выражений.</w:t>
      </w:r>
    </w:p>
    <w:p w:rsidR="00A342B1" w:rsidRPr="00987D73" w:rsidRDefault="00A342B1" w:rsidP="00A342B1">
      <w:pPr>
        <w:spacing w:after="0" w:line="240" w:lineRule="auto"/>
        <w:ind w:firstLine="709"/>
        <w:contextualSpacing/>
        <w:jc w:val="both"/>
        <w:rPr>
          <w:rFonts w:ascii="Times New Roman" w:hAnsi="Times New Roman" w:cs="Times New Roman"/>
          <w:sz w:val="28"/>
          <w:szCs w:val="28"/>
        </w:rPr>
      </w:pPr>
      <w:r w:rsidRPr="00987D73">
        <w:rPr>
          <w:rFonts w:ascii="Times New Roman" w:hAnsi="Times New Roman" w:cs="Times New Roman"/>
          <w:sz w:val="28"/>
          <w:szCs w:val="28"/>
        </w:rPr>
        <w:t>В апреле 2016 года УФАС признало рекламу дверей</w:t>
      </w:r>
      <w:r>
        <w:rPr>
          <w:rFonts w:ascii="Times New Roman" w:hAnsi="Times New Roman" w:cs="Times New Roman"/>
          <w:sz w:val="28"/>
          <w:szCs w:val="28"/>
        </w:rPr>
        <w:t xml:space="preserve"> «Вегос-М»</w:t>
      </w:r>
      <w:r w:rsidRPr="00987D73">
        <w:rPr>
          <w:rFonts w:ascii="Times New Roman" w:hAnsi="Times New Roman" w:cs="Times New Roman"/>
          <w:sz w:val="28"/>
          <w:szCs w:val="28"/>
        </w:rPr>
        <w:t xml:space="preserve"> несоответствующей </w:t>
      </w:r>
      <w:r>
        <w:rPr>
          <w:rFonts w:ascii="Times New Roman" w:hAnsi="Times New Roman" w:cs="Times New Roman"/>
          <w:sz w:val="28"/>
          <w:szCs w:val="28"/>
        </w:rPr>
        <w:t>указанным требованиям</w:t>
      </w:r>
      <w:r w:rsidRPr="00987D73">
        <w:rPr>
          <w:rFonts w:ascii="Times New Roman" w:hAnsi="Times New Roman" w:cs="Times New Roman"/>
          <w:sz w:val="28"/>
          <w:szCs w:val="28"/>
        </w:rPr>
        <w:t>.</w:t>
      </w:r>
    </w:p>
    <w:p w:rsidR="00A342B1" w:rsidRPr="00987D73" w:rsidRDefault="00A342B1" w:rsidP="00A342B1">
      <w:pPr>
        <w:spacing w:after="0" w:line="240" w:lineRule="auto"/>
        <w:ind w:firstLine="709"/>
        <w:contextualSpacing/>
        <w:jc w:val="both"/>
        <w:rPr>
          <w:rFonts w:ascii="Times New Roman" w:hAnsi="Times New Roman" w:cs="Times New Roman"/>
          <w:sz w:val="28"/>
          <w:szCs w:val="28"/>
        </w:rPr>
      </w:pPr>
      <w:r w:rsidRPr="00987D73">
        <w:rPr>
          <w:rFonts w:ascii="Times New Roman" w:hAnsi="Times New Roman" w:cs="Times New Roman"/>
          <w:sz w:val="28"/>
          <w:szCs w:val="28"/>
        </w:rPr>
        <w:t xml:space="preserve">Основанием для возбуждения дела в отношении </w:t>
      </w:r>
      <w:r>
        <w:rPr>
          <w:rFonts w:ascii="Times New Roman" w:hAnsi="Times New Roman" w:cs="Times New Roman"/>
          <w:sz w:val="28"/>
          <w:szCs w:val="28"/>
        </w:rPr>
        <w:t>индивидуального предпринимателя</w:t>
      </w:r>
      <w:r w:rsidRPr="00987D73">
        <w:rPr>
          <w:rFonts w:ascii="Times New Roman" w:hAnsi="Times New Roman" w:cs="Times New Roman"/>
          <w:sz w:val="28"/>
          <w:szCs w:val="28"/>
        </w:rPr>
        <w:t xml:space="preserve"> -  рекламодателя стали обращения граждан,  по мнению которых в рекламе «О…у…еть крепкие российские металлические двери.  Доставка и установка в подарок.  Сроки акции-12-31  марта 2016  г.  Вегос-М.  Ольхон.  300-400.  vegosm.ru» содержится нецензурное выражение.</w:t>
      </w:r>
    </w:p>
    <w:p w:rsidR="00A342B1" w:rsidRPr="00987D73" w:rsidRDefault="00A342B1" w:rsidP="00A342B1">
      <w:pPr>
        <w:spacing w:after="0" w:line="240" w:lineRule="auto"/>
        <w:ind w:firstLine="709"/>
        <w:contextualSpacing/>
        <w:jc w:val="both"/>
        <w:rPr>
          <w:rFonts w:ascii="Times New Roman" w:hAnsi="Times New Roman" w:cs="Times New Roman"/>
          <w:sz w:val="28"/>
          <w:szCs w:val="28"/>
        </w:rPr>
      </w:pPr>
      <w:r w:rsidRPr="00987D73">
        <w:rPr>
          <w:rFonts w:ascii="Times New Roman" w:hAnsi="Times New Roman" w:cs="Times New Roman"/>
          <w:sz w:val="28"/>
          <w:szCs w:val="28"/>
        </w:rPr>
        <w:t>В ходе рассмотрения дела был установлен факт распространения на рекламных конструкциях в г.  Улан-Удэ данной рекламы,  в которой буквы «Ч» и «М» слова «очуметь» затушеваны.</w:t>
      </w:r>
    </w:p>
    <w:p w:rsidR="00A342B1" w:rsidRPr="00987D73" w:rsidRDefault="00A342B1" w:rsidP="00A342B1">
      <w:pPr>
        <w:spacing w:after="0" w:line="240" w:lineRule="auto"/>
        <w:ind w:firstLine="709"/>
        <w:contextualSpacing/>
        <w:jc w:val="both"/>
        <w:rPr>
          <w:rFonts w:ascii="Times New Roman" w:hAnsi="Times New Roman" w:cs="Times New Roman"/>
          <w:sz w:val="28"/>
          <w:szCs w:val="28"/>
        </w:rPr>
      </w:pPr>
      <w:r w:rsidRPr="00987D73">
        <w:rPr>
          <w:rFonts w:ascii="Times New Roman" w:hAnsi="Times New Roman" w:cs="Times New Roman"/>
          <w:sz w:val="28"/>
          <w:szCs w:val="28"/>
        </w:rPr>
        <w:t>Обсуждение рекламы «Очуметь крепкие двери» было внесено в повестку заседания Экспертно-консультативного совета по применению законодательства о рекламе при Бурятском УФАС России в апреле.  По итогам голосования подавляющим большинством членов совета было признано,  что  указанная реклама не соответствует требованиям закона о рекламе и распространение такой рекламы недопустимо.</w:t>
      </w:r>
      <w:r w:rsidRPr="00987D73">
        <w:rPr>
          <w:rFonts w:ascii="Times New Roman" w:hAnsi="Times New Roman" w:cs="Times New Roman"/>
          <w:sz w:val="28"/>
          <w:szCs w:val="28"/>
        </w:rPr>
        <w:br/>
        <w:t>Кроме того,  в рассматриваемой рекламе использован образ вора -  человека,  пытающегося совершить преступление,  тем самым нарушающего сложившиеся в обществе нравственные нормы и способного использовать в речи бранные и неприличные выражения.</w:t>
      </w:r>
    </w:p>
    <w:p w:rsidR="00A342B1" w:rsidRPr="00987D73" w:rsidRDefault="00A342B1" w:rsidP="00A342B1">
      <w:pPr>
        <w:spacing w:after="0" w:line="240" w:lineRule="auto"/>
        <w:ind w:firstLine="709"/>
        <w:contextualSpacing/>
        <w:jc w:val="both"/>
        <w:rPr>
          <w:rFonts w:ascii="Times New Roman" w:hAnsi="Times New Roman" w:cs="Times New Roman"/>
          <w:sz w:val="28"/>
          <w:szCs w:val="28"/>
        </w:rPr>
      </w:pPr>
      <w:r w:rsidRPr="00987D73">
        <w:rPr>
          <w:rFonts w:ascii="Times New Roman" w:hAnsi="Times New Roman" w:cs="Times New Roman"/>
          <w:sz w:val="28"/>
          <w:szCs w:val="28"/>
        </w:rPr>
        <w:t>В совокупности визуально-графическое исполнение рекламы придало ей двусмысленность и небезосновательно вызвало у обративших в УФАС граждан ассоциацию о наличии в рекламе бранного слова.</w:t>
      </w:r>
    </w:p>
    <w:p w:rsidR="00A342B1" w:rsidRPr="00987D73" w:rsidRDefault="00A342B1" w:rsidP="00A342B1">
      <w:pPr>
        <w:spacing w:after="0" w:line="240" w:lineRule="auto"/>
        <w:ind w:firstLine="709"/>
        <w:contextualSpacing/>
        <w:jc w:val="both"/>
        <w:rPr>
          <w:rFonts w:ascii="Times New Roman" w:hAnsi="Times New Roman" w:cs="Times New Roman"/>
          <w:sz w:val="28"/>
          <w:szCs w:val="28"/>
        </w:rPr>
      </w:pPr>
      <w:r w:rsidRPr="00987D73">
        <w:rPr>
          <w:rFonts w:ascii="Times New Roman" w:hAnsi="Times New Roman" w:cs="Times New Roman"/>
          <w:sz w:val="28"/>
          <w:szCs w:val="28"/>
        </w:rPr>
        <w:t>Данная реклама доступна для всеобщего восприятия всех без исключения категорий населения,  включая лиц,  не достигших совершеннолетнего возраста,  в связи чем комиссия УФАС посчитала,  что распространение подобного рода рекламы недопустимо.</w:t>
      </w:r>
    </w:p>
    <w:p w:rsidR="004816CC" w:rsidRPr="00987D73" w:rsidRDefault="003303E9" w:rsidP="00A342B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 нарушение рекламного законодательства предприниматель был оштрафован по части 1 </w:t>
      </w:r>
      <w:r w:rsidR="00072ACC">
        <w:rPr>
          <w:rFonts w:ascii="Times New Roman" w:hAnsi="Times New Roman" w:cs="Times New Roman"/>
          <w:sz w:val="28"/>
          <w:szCs w:val="28"/>
        </w:rPr>
        <w:t xml:space="preserve">статьи </w:t>
      </w:r>
      <w:r>
        <w:rPr>
          <w:rFonts w:ascii="Times New Roman" w:hAnsi="Times New Roman" w:cs="Times New Roman"/>
          <w:sz w:val="28"/>
          <w:szCs w:val="28"/>
        </w:rPr>
        <w:t>14.3 КоАП РФ на сумму 4,00 тыс. рублей.</w:t>
      </w:r>
      <w:r w:rsidR="00A342B1" w:rsidRPr="00987D73">
        <w:rPr>
          <w:rFonts w:ascii="Times New Roman" w:hAnsi="Times New Roman" w:cs="Times New Roman"/>
          <w:sz w:val="28"/>
          <w:szCs w:val="28"/>
        </w:rPr>
        <w:br/>
      </w:r>
      <w:r w:rsidR="004B4AE2">
        <w:rPr>
          <w:rFonts w:ascii="Times New Roman" w:hAnsi="Times New Roman" w:cs="Times New Roman"/>
          <w:sz w:val="28"/>
          <w:szCs w:val="28"/>
        </w:rPr>
        <w:t xml:space="preserve"> </w:t>
      </w:r>
    </w:p>
    <w:p w:rsidR="00AD112C" w:rsidRPr="000F7270" w:rsidRDefault="007534BC" w:rsidP="007534BC">
      <w:pPr>
        <w:spacing w:after="0" w:line="240" w:lineRule="auto"/>
        <w:ind w:firstLine="709"/>
        <w:contextualSpacing/>
        <w:jc w:val="both"/>
        <w:rPr>
          <w:rFonts w:ascii="Times New Roman" w:hAnsi="Times New Roman" w:cs="Times New Roman"/>
          <w:b/>
          <w:i/>
          <w:sz w:val="28"/>
          <w:szCs w:val="28"/>
        </w:rPr>
      </w:pPr>
      <w:r w:rsidRPr="000F7270">
        <w:rPr>
          <w:rFonts w:ascii="Times New Roman" w:hAnsi="Times New Roman" w:cs="Times New Roman"/>
          <w:b/>
          <w:i/>
          <w:sz w:val="28"/>
          <w:szCs w:val="28"/>
        </w:rPr>
        <w:t xml:space="preserve">Кроме того, продолжают </w:t>
      </w:r>
      <w:r w:rsidR="00A60DEE" w:rsidRPr="000F7270">
        <w:rPr>
          <w:rFonts w:ascii="Times New Roman" w:hAnsi="Times New Roman" w:cs="Times New Roman"/>
          <w:b/>
          <w:i/>
          <w:sz w:val="28"/>
          <w:szCs w:val="28"/>
        </w:rPr>
        <w:t>в значительном количестве выявляться случаи направления нежелательных СМС-сообщений рекламного характера без согласия абонента, что запрещено статьей 18 Закона о рекламе.</w:t>
      </w:r>
      <w:r w:rsidRPr="000F7270">
        <w:rPr>
          <w:rFonts w:ascii="Times New Roman" w:hAnsi="Times New Roman" w:cs="Times New Roman"/>
          <w:b/>
          <w:i/>
          <w:sz w:val="28"/>
          <w:szCs w:val="28"/>
        </w:rPr>
        <w:t xml:space="preserve"> </w:t>
      </w:r>
    </w:p>
    <w:p w:rsidR="00AD112C" w:rsidRPr="00987D73" w:rsidRDefault="00AD112C" w:rsidP="00987D73">
      <w:pPr>
        <w:spacing w:after="0" w:line="240" w:lineRule="auto"/>
        <w:ind w:firstLine="709"/>
        <w:contextualSpacing/>
        <w:jc w:val="both"/>
        <w:rPr>
          <w:rFonts w:ascii="Times New Roman" w:hAnsi="Times New Roman" w:cs="Times New Roman"/>
          <w:bCs/>
          <w:sz w:val="28"/>
          <w:szCs w:val="28"/>
          <w:u w:val="single"/>
        </w:rPr>
      </w:pPr>
    </w:p>
    <w:p w:rsidR="00AD112C" w:rsidRPr="00987D73" w:rsidRDefault="00AD112C" w:rsidP="00987D73">
      <w:pPr>
        <w:spacing w:after="0" w:line="240" w:lineRule="auto"/>
        <w:ind w:firstLine="709"/>
        <w:contextualSpacing/>
        <w:jc w:val="both"/>
        <w:rPr>
          <w:rFonts w:ascii="Times New Roman" w:hAnsi="Times New Roman" w:cs="Times New Roman"/>
          <w:sz w:val="28"/>
          <w:szCs w:val="28"/>
        </w:rPr>
      </w:pPr>
      <w:r w:rsidRPr="00987D73">
        <w:rPr>
          <w:rFonts w:ascii="Times New Roman" w:hAnsi="Times New Roman" w:cs="Times New Roman"/>
          <w:sz w:val="28"/>
          <w:szCs w:val="28"/>
        </w:rPr>
        <w:lastRenderedPageBreak/>
        <w:t>В декабре 2016 года УФАС признало ПАО «Банк ВТБ 24» нарушившим часть 1 статьи 18  Закона о рекламе. Согласно указанной норме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w:t>
      </w:r>
    </w:p>
    <w:p w:rsidR="00AD112C" w:rsidRPr="00987D73" w:rsidRDefault="00FA2BF4" w:rsidP="00987D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Ранее</w:t>
      </w:r>
      <w:r w:rsidR="00AD112C" w:rsidRPr="00987D73">
        <w:rPr>
          <w:rFonts w:ascii="Times New Roman" w:hAnsi="Times New Roman" w:cs="Times New Roman"/>
          <w:sz w:val="28"/>
          <w:szCs w:val="28"/>
        </w:rPr>
        <w:t xml:space="preserve">  абоненту «Теле 2  Мобайл» поступило смс-сообщение рекламного характера следующего содержания:  «&lt;…&gt;!  Предлагаем Вам оформить кредит наличными ВТБ-24  (ПАО)  по ставке от 17  %  на сумму до 3  млн.  руб.  Срок кредитования до 60  мес.  Без комиссий и поручителей.  Узнайте больше в отделении,  по телефону 88001002424  или www.vtb24…».,  на получение которого он согласия не давал.</w:t>
      </w:r>
    </w:p>
    <w:p w:rsidR="00AD112C" w:rsidRPr="00987D73" w:rsidRDefault="00AD112C" w:rsidP="00987D73">
      <w:pPr>
        <w:spacing w:after="0" w:line="240" w:lineRule="auto"/>
        <w:ind w:firstLine="709"/>
        <w:contextualSpacing/>
        <w:jc w:val="both"/>
        <w:rPr>
          <w:rFonts w:ascii="Times New Roman" w:hAnsi="Times New Roman" w:cs="Times New Roman"/>
          <w:sz w:val="28"/>
          <w:szCs w:val="28"/>
        </w:rPr>
      </w:pPr>
      <w:r w:rsidRPr="00987D73">
        <w:rPr>
          <w:rFonts w:ascii="Times New Roman" w:hAnsi="Times New Roman" w:cs="Times New Roman"/>
          <w:sz w:val="28"/>
          <w:szCs w:val="28"/>
        </w:rPr>
        <w:t xml:space="preserve">ПАО «Банк ВТБ 24» в материалы дела согласие лица получение рекламы о своих услугах не представило. </w:t>
      </w:r>
    </w:p>
    <w:p w:rsidR="00AD112C" w:rsidRPr="00987D73" w:rsidRDefault="00AD112C" w:rsidP="00987D73">
      <w:pPr>
        <w:spacing w:after="0" w:line="240" w:lineRule="auto"/>
        <w:ind w:firstLine="709"/>
        <w:contextualSpacing/>
        <w:jc w:val="both"/>
        <w:rPr>
          <w:rFonts w:ascii="Times New Roman" w:hAnsi="Times New Roman" w:cs="Times New Roman"/>
          <w:sz w:val="28"/>
          <w:szCs w:val="28"/>
        </w:rPr>
      </w:pPr>
      <w:r w:rsidRPr="00987D73">
        <w:rPr>
          <w:rFonts w:ascii="Times New Roman" w:hAnsi="Times New Roman" w:cs="Times New Roman"/>
          <w:sz w:val="28"/>
          <w:szCs w:val="28"/>
        </w:rPr>
        <w:t>В январе</w:t>
      </w:r>
      <w:r w:rsidRPr="00987D73">
        <w:rPr>
          <w:rFonts w:ascii="Times New Roman" w:hAnsi="Times New Roman" w:cs="Times New Roman"/>
          <w:sz w:val="28"/>
          <w:szCs w:val="28"/>
          <w:shd w:val="clear" w:color="auto" w:fill="FFFFFF"/>
        </w:rPr>
        <w:t xml:space="preserve"> 2017 года  ПАО «Банк ВТБ 24» </w:t>
      </w:r>
      <w:r w:rsidR="00FA2BF4">
        <w:rPr>
          <w:rFonts w:ascii="Times New Roman" w:hAnsi="Times New Roman" w:cs="Times New Roman"/>
          <w:sz w:val="28"/>
          <w:szCs w:val="28"/>
          <w:shd w:val="clear" w:color="auto" w:fill="FFFFFF"/>
        </w:rPr>
        <w:t xml:space="preserve">было </w:t>
      </w:r>
      <w:r w:rsidRPr="00987D73">
        <w:rPr>
          <w:rFonts w:ascii="Times New Roman" w:hAnsi="Times New Roman" w:cs="Times New Roman"/>
          <w:sz w:val="28"/>
          <w:szCs w:val="28"/>
          <w:shd w:val="clear" w:color="auto" w:fill="FFFFFF"/>
        </w:rPr>
        <w:t xml:space="preserve">оштрафовано </w:t>
      </w:r>
      <w:r w:rsidR="00FA2BF4">
        <w:rPr>
          <w:rFonts w:ascii="Times New Roman" w:hAnsi="Times New Roman" w:cs="Times New Roman"/>
          <w:sz w:val="28"/>
          <w:szCs w:val="28"/>
          <w:shd w:val="clear" w:color="auto" w:fill="FFFFFF"/>
        </w:rPr>
        <w:t xml:space="preserve">за нарушение рекламного законодательства по части 1 статьи 14.3 КоАП РФ </w:t>
      </w:r>
      <w:r w:rsidRPr="00987D73">
        <w:rPr>
          <w:rFonts w:ascii="Times New Roman" w:hAnsi="Times New Roman" w:cs="Times New Roman"/>
          <w:sz w:val="28"/>
          <w:szCs w:val="28"/>
          <w:shd w:val="clear" w:color="auto" w:fill="FFFFFF"/>
        </w:rPr>
        <w:t>на 100</w:t>
      </w:r>
      <w:r w:rsidR="00FA2BF4">
        <w:rPr>
          <w:rFonts w:ascii="Times New Roman" w:hAnsi="Times New Roman" w:cs="Times New Roman"/>
          <w:sz w:val="28"/>
          <w:szCs w:val="28"/>
          <w:shd w:val="clear" w:color="auto" w:fill="FFFFFF"/>
        </w:rPr>
        <w:t>,00</w:t>
      </w:r>
      <w:r w:rsidRPr="00987D73">
        <w:rPr>
          <w:rFonts w:ascii="Times New Roman" w:hAnsi="Times New Roman" w:cs="Times New Roman"/>
          <w:sz w:val="28"/>
          <w:szCs w:val="28"/>
          <w:shd w:val="clear" w:color="auto" w:fill="FFFFFF"/>
        </w:rPr>
        <w:t xml:space="preserve"> тыс</w:t>
      </w:r>
      <w:r w:rsidR="00FA2BF4">
        <w:rPr>
          <w:rFonts w:ascii="Times New Roman" w:hAnsi="Times New Roman" w:cs="Times New Roman"/>
          <w:sz w:val="28"/>
          <w:szCs w:val="28"/>
          <w:shd w:val="clear" w:color="auto" w:fill="FFFFFF"/>
        </w:rPr>
        <w:t>.</w:t>
      </w:r>
      <w:r w:rsidRPr="00987D73">
        <w:rPr>
          <w:rFonts w:ascii="Times New Roman" w:hAnsi="Times New Roman" w:cs="Times New Roman"/>
          <w:sz w:val="28"/>
          <w:szCs w:val="28"/>
          <w:shd w:val="clear" w:color="auto" w:fill="FFFFFF"/>
        </w:rPr>
        <w:t xml:space="preserve"> рублей.</w:t>
      </w:r>
    </w:p>
    <w:p w:rsidR="00AD112C" w:rsidRPr="00987D73" w:rsidRDefault="00AD112C" w:rsidP="00987D73">
      <w:pPr>
        <w:spacing w:after="0" w:line="240" w:lineRule="auto"/>
        <w:ind w:firstLine="709"/>
        <w:contextualSpacing/>
        <w:jc w:val="both"/>
        <w:rPr>
          <w:rFonts w:ascii="Times New Roman" w:hAnsi="Times New Roman" w:cs="Times New Roman"/>
          <w:sz w:val="28"/>
          <w:szCs w:val="28"/>
        </w:rPr>
      </w:pPr>
    </w:p>
    <w:p w:rsidR="00534C6E" w:rsidRPr="000F7270" w:rsidRDefault="00534C6E" w:rsidP="00987D73">
      <w:pPr>
        <w:spacing w:after="0" w:line="240" w:lineRule="auto"/>
        <w:ind w:firstLine="709"/>
        <w:contextualSpacing/>
        <w:jc w:val="both"/>
        <w:rPr>
          <w:rFonts w:ascii="Times New Roman" w:hAnsi="Times New Roman" w:cs="Times New Roman"/>
          <w:b/>
          <w:i/>
          <w:sz w:val="28"/>
          <w:szCs w:val="28"/>
        </w:rPr>
      </w:pPr>
      <w:r w:rsidRPr="000F7270">
        <w:rPr>
          <w:rFonts w:ascii="Times New Roman" w:hAnsi="Times New Roman" w:cs="Times New Roman"/>
          <w:b/>
          <w:i/>
          <w:sz w:val="28"/>
          <w:szCs w:val="28"/>
        </w:rPr>
        <w:t>Согласно части 12  статьи 14  Закона о рекламе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В соответствии с частью 16  статьи 14  Закона о рекламе указанное требование распространяется также на информацию о телепередачах (анонсы)  и логотип телепрограммы,  транслируемых по соответствующему телеканалу.</w:t>
      </w:r>
    </w:p>
    <w:p w:rsidR="00B9331C" w:rsidRDefault="00A12A44" w:rsidP="00987D73">
      <w:pPr>
        <w:spacing w:after="0" w:line="240" w:lineRule="auto"/>
        <w:ind w:firstLine="709"/>
        <w:contextualSpacing/>
        <w:jc w:val="both"/>
        <w:rPr>
          <w:rFonts w:ascii="Times New Roman" w:hAnsi="Times New Roman" w:cs="Times New Roman"/>
          <w:sz w:val="28"/>
          <w:szCs w:val="28"/>
        </w:rPr>
      </w:pPr>
      <w:r w:rsidRPr="00B9331C">
        <w:rPr>
          <w:rFonts w:ascii="Times New Roman" w:hAnsi="Times New Roman" w:cs="Times New Roman"/>
          <w:sz w:val="28"/>
          <w:szCs w:val="28"/>
        </w:rPr>
        <w:t xml:space="preserve">В </w:t>
      </w:r>
      <w:r w:rsidR="00B9331C">
        <w:rPr>
          <w:rFonts w:ascii="Times New Roman" w:hAnsi="Times New Roman" w:cs="Times New Roman"/>
          <w:sz w:val="28"/>
          <w:szCs w:val="28"/>
        </w:rPr>
        <w:t>2016 году</w:t>
      </w:r>
      <w:r w:rsidRPr="00B9331C">
        <w:rPr>
          <w:rFonts w:ascii="Times New Roman" w:hAnsi="Times New Roman" w:cs="Times New Roman"/>
          <w:sz w:val="28"/>
          <w:szCs w:val="28"/>
        </w:rPr>
        <w:t xml:space="preserve"> Бурятским УФАС России впервые были возбуждены дела </w:t>
      </w:r>
      <w:r w:rsidR="00534C6E">
        <w:rPr>
          <w:rFonts w:ascii="Times New Roman" w:hAnsi="Times New Roman" w:cs="Times New Roman"/>
          <w:sz w:val="28"/>
          <w:szCs w:val="28"/>
        </w:rPr>
        <w:t>по  фактам нарушения указанных требований рекламного законодательства.</w:t>
      </w:r>
      <w:r w:rsidR="00AD112C" w:rsidRPr="00987D73">
        <w:rPr>
          <w:rFonts w:ascii="Times New Roman" w:hAnsi="Times New Roman" w:cs="Times New Roman"/>
          <w:sz w:val="28"/>
          <w:szCs w:val="28"/>
        </w:rPr>
        <w:br/>
        <w:t xml:space="preserve">           </w:t>
      </w:r>
    </w:p>
    <w:p w:rsidR="00AD112C" w:rsidRPr="00987D73" w:rsidRDefault="00B9331C" w:rsidP="00987D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 в</w:t>
      </w:r>
      <w:r w:rsidR="00AD112C" w:rsidRPr="00987D73">
        <w:rPr>
          <w:rFonts w:ascii="Times New Roman" w:hAnsi="Times New Roman" w:cs="Times New Roman"/>
          <w:sz w:val="28"/>
          <w:szCs w:val="28"/>
        </w:rPr>
        <w:t xml:space="preserve"> июле 2016 года УФАС признало ООО </w:t>
      </w:r>
      <w:r w:rsidR="00534C6E">
        <w:rPr>
          <w:rFonts w:ascii="Times New Roman" w:hAnsi="Times New Roman" w:cs="Times New Roman"/>
          <w:sz w:val="28"/>
          <w:szCs w:val="28"/>
        </w:rPr>
        <w:t>«</w:t>
      </w:r>
      <w:r w:rsidR="00AD112C" w:rsidRPr="00987D73">
        <w:rPr>
          <w:rFonts w:ascii="Times New Roman" w:hAnsi="Times New Roman" w:cs="Times New Roman"/>
          <w:sz w:val="28"/>
          <w:szCs w:val="28"/>
        </w:rPr>
        <w:t>Тивиком</w:t>
      </w:r>
      <w:r w:rsidR="00534C6E">
        <w:rPr>
          <w:rFonts w:ascii="Times New Roman" w:hAnsi="Times New Roman" w:cs="Times New Roman"/>
          <w:sz w:val="28"/>
          <w:szCs w:val="28"/>
        </w:rPr>
        <w:t>»</w:t>
      </w:r>
      <w:r w:rsidR="00AD112C" w:rsidRPr="00987D73">
        <w:rPr>
          <w:rFonts w:ascii="Times New Roman" w:hAnsi="Times New Roman" w:cs="Times New Roman"/>
          <w:sz w:val="28"/>
          <w:szCs w:val="28"/>
        </w:rPr>
        <w:t xml:space="preserve">  нарушившим требования рекламного законодательства в части  распространения рекламы,  анонсов и логотипов телепрограммы,  уровень громкости звука которых превышает уровень громкости звука прерываемой ими телепрограммы.</w:t>
      </w:r>
    </w:p>
    <w:p w:rsidR="00AD112C" w:rsidRDefault="00AD112C" w:rsidP="00987D73">
      <w:pPr>
        <w:spacing w:after="0" w:line="240" w:lineRule="auto"/>
        <w:ind w:firstLine="709"/>
        <w:contextualSpacing/>
        <w:jc w:val="both"/>
        <w:rPr>
          <w:rFonts w:ascii="Times New Roman" w:hAnsi="Times New Roman" w:cs="Times New Roman"/>
          <w:sz w:val="28"/>
          <w:szCs w:val="28"/>
        </w:rPr>
      </w:pPr>
      <w:r w:rsidRPr="00987D73">
        <w:rPr>
          <w:rFonts w:ascii="Times New Roman" w:hAnsi="Times New Roman" w:cs="Times New Roman"/>
          <w:sz w:val="28"/>
          <w:szCs w:val="28"/>
        </w:rPr>
        <w:t>Измерения показали,  что уровень громкости звука рекламы,  анонсов,  логотипов телепрограммы в течение 15  минут превышал более чем на 1,5  дБ уровень громкости звука в фильме «Домработница»,  транслировавшегося на канале «Тивиком» 16  марта.</w:t>
      </w:r>
    </w:p>
    <w:p w:rsidR="007440D7" w:rsidRDefault="007440D7" w:rsidP="00987D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 нарушение рекламного законодательства виновное должностное лицо ООО «Тивиком» было привлечено к административной ответственности по части 2 статьи 14.3 КоАП РФ в виде штрафа в размере 4,00 тыс. рублей.</w:t>
      </w:r>
    </w:p>
    <w:p w:rsidR="00E65D65" w:rsidRDefault="00E65D65" w:rsidP="00987D73">
      <w:pPr>
        <w:spacing w:after="0" w:line="240" w:lineRule="auto"/>
        <w:ind w:firstLine="709"/>
        <w:contextualSpacing/>
        <w:jc w:val="both"/>
        <w:rPr>
          <w:rFonts w:ascii="Times New Roman" w:hAnsi="Times New Roman" w:cs="Times New Roman"/>
          <w:sz w:val="28"/>
          <w:szCs w:val="28"/>
        </w:rPr>
      </w:pPr>
    </w:p>
    <w:p w:rsidR="00E65D65" w:rsidRPr="000F7270" w:rsidRDefault="00E65D65" w:rsidP="00E65D65">
      <w:pPr>
        <w:spacing w:after="0" w:line="240" w:lineRule="auto"/>
        <w:ind w:firstLine="709"/>
        <w:contextualSpacing/>
        <w:jc w:val="both"/>
        <w:rPr>
          <w:rFonts w:ascii="Times New Roman" w:eastAsia="Times New Roman" w:hAnsi="Times New Roman" w:cs="Times New Roman"/>
          <w:b/>
          <w:i/>
          <w:sz w:val="28"/>
          <w:szCs w:val="28"/>
          <w:lang w:eastAsia="ru-RU"/>
        </w:rPr>
      </w:pPr>
      <w:r w:rsidRPr="000F7270">
        <w:rPr>
          <w:rFonts w:ascii="Times New Roman" w:hAnsi="Times New Roman" w:cs="Times New Roman"/>
          <w:b/>
          <w:i/>
          <w:sz w:val="28"/>
          <w:szCs w:val="28"/>
        </w:rPr>
        <w:t xml:space="preserve">В 2016 году вступили в силу изменения в законодательстве, благодаря которым </w:t>
      </w:r>
      <w:r w:rsidRPr="000F7270">
        <w:rPr>
          <w:rFonts w:ascii="Times New Roman" w:eastAsia="Times New Roman" w:hAnsi="Times New Roman" w:cs="Times New Roman"/>
          <w:b/>
          <w:i/>
          <w:sz w:val="28"/>
          <w:szCs w:val="28"/>
          <w:lang w:eastAsia="ru-RU"/>
        </w:rPr>
        <w:t xml:space="preserve">для впервые нарушивших закон о рекламе субъектов </w:t>
      </w:r>
      <w:r w:rsidRPr="000F7270">
        <w:rPr>
          <w:rFonts w:ascii="Times New Roman" w:eastAsia="Times New Roman" w:hAnsi="Times New Roman" w:cs="Times New Roman"/>
          <w:b/>
          <w:i/>
          <w:sz w:val="28"/>
          <w:szCs w:val="28"/>
          <w:lang w:eastAsia="ru-RU"/>
        </w:rPr>
        <w:lastRenderedPageBreak/>
        <w:t>малого предпринимательства административный штраф заменяется на предупреждение.</w:t>
      </w:r>
    </w:p>
    <w:p w:rsidR="00E54765" w:rsidRPr="000F7270" w:rsidRDefault="00E54765" w:rsidP="00E54765">
      <w:pPr>
        <w:autoSpaceDE w:val="0"/>
        <w:autoSpaceDN w:val="0"/>
        <w:adjustRightInd w:val="0"/>
        <w:spacing w:after="0" w:line="240" w:lineRule="auto"/>
        <w:ind w:firstLine="709"/>
        <w:jc w:val="both"/>
        <w:rPr>
          <w:rFonts w:ascii="Times New Roman" w:hAnsi="Times New Roman" w:cs="Times New Roman"/>
          <w:b/>
          <w:i/>
          <w:sz w:val="28"/>
          <w:szCs w:val="28"/>
        </w:rPr>
      </w:pPr>
      <w:r w:rsidRPr="000F7270">
        <w:rPr>
          <w:rFonts w:ascii="Times New Roman" w:hAnsi="Times New Roman" w:cs="Times New Roman"/>
          <w:b/>
          <w:i/>
          <w:sz w:val="28"/>
          <w:szCs w:val="28"/>
        </w:rPr>
        <w:t xml:space="preserve">Федеральным законом от 03.07.2016 № 316-ФЗ «О внесении изменений в Кодекс Российской Федерации об административных правонарушениях» кодекс был дополнен статьей 4.1.1, предусматривающей возможность указанной замены </w:t>
      </w:r>
      <w:r w:rsidR="00E74238" w:rsidRPr="000F7270">
        <w:rPr>
          <w:rFonts w:ascii="Times New Roman" w:hAnsi="Times New Roman" w:cs="Times New Roman"/>
          <w:b/>
          <w:i/>
          <w:sz w:val="28"/>
          <w:szCs w:val="28"/>
        </w:rPr>
        <w:t>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A342B1" w:rsidRPr="000F7270" w:rsidRDefault="005F2DA3" w:rsidP="005F2DA3">
      <w:pPr>
        <w:autoSpaceDE w:val="0"/>
        <w:autoSpaceDN w:val="0"/>
        <w:adjustRightInd w:val="0"/>
        <w:ind w:firstLine="709"/>
        <w:jc w:val="both"/>
        <w:rPr>
          <w:rFonts w:ascii="Times New Roman" w:hAnsi="Times New Roman" w:cs="Times New Roman"/>
          <w:b/>
          <w:i/>
          <w:sz w:val="28"/>
          <w:szCs w:val="28"/>
        </w:rPr>
      </w:pPr>
      <w:r w:rsidRPr="000F7270">
        <w:rPr>
          <w:rFonts w:ascii="Times New Roman" w:hAnsi="Times New Roman" w:cs="Times New Roman"/>
          <w:b/>
          <w:i/>
          <w:sz w:val="28"/>
          <w:szCs w:val="28"/>
        </w:rPr>
        <w:t>За отчетный период управлени</w:t>
      </w:r>
      <w:r w:rsidR="001A1988" w:rsidRPr="000F7270">
        <w:rPr>
          <w:rFonts w:ascii="Times New Roman" w:hAnsi="Times New Roman" w:cs="Times New Roman"/>
          <w:b/>
          <w:i/>
          <w:sz w:val="28"/>
          <w:szCs w:val="28"/>
        </w:rPr>
        <w:t>е</w:t>
      </w:r>
      <w:r w:rsidRPr="000F7270">
        <w:rPr>
          <w:rFonts w:ascii="Times New Roman" w:hAnsi="Times New Roman" w:cs="Times New Roman"/>
          <w:b/>
          <w:i/>
          <w:sz w:val="28"/>
          <w:szCs w:val="28"/>
        </w:rPr>
        <w:t>м</w:t>
      </w:r>
      <w:r w:rsidR="00B674F3" w:rsidRPr="000F7270">
        <w:rPr>
          <w:rFonts w:ascii="Times New Roman" w:hAnsi="Times New Roman" w:cs="Times New Roman"/>
          <w:b/>
          <w:i/>
          <w:sz w:val="28"/>
          <w:szCs w:val="28"/>
        </w:rPr>
        <w:t xml:space="preserve"> </w:t>
      </w:r>
      <w:r w:rsidRPr="000F7270">
        <w:rPr>
          <w:rFonts w:ascii="Times New Roman" w:hAnsi="Times New Roman" w:cs="Times New Roman"/>
          <w:b/>
          <w:i/>
          <w:sz w:val="28"/>
          <w:szCs w:val="28"/>
        </w:rPr>
        <w:t xml:space="preserve">при рассмотрении дел об административных правонарушениях в сфере рекламного законодательства </w:t>
      </w:r>
      <w:r w:rsidR="00B674F3" w:rsidRPr="000F7270">
        <w:rPr>
          <w:rFonts w:ascii="Times New Roman" w:hAnsi="Times New Roman" w:cs="Times New Roman"/>
          <w:b/>
          <w:i/>
          <w:sz w:val="28"/>
          <w:szCs w:val="28"/>
        </w:rPr>
        <w:t>было выдано 13 предупреждений.</w:t>
      </w:r>
      <w:bookmarkStart w:id="0" w:name="_GoBack"/>
      <w:bookmarkEnd w:id="0"/>
    </w:p>
    <w:p w:rsidR="000552D8" w:rsidRDefault="000552D8" w:rsidP="005F2DA3">
      <w:pPr>
        <w:autoSpaceDE w:val="0"/>
        <w:autoSpaceDN w:val="0"/>
        <w:adjustRightInd w:val="0"/>
        <w:ind w:firstLine="709"/>
        <w:jc w:val="both"/>
        <w:rPr>
          <w:rFonts w:ascii="Times New Roman" w:hAnsi="Times New Roman" w:cs="Times New Roman"/>
          <w:sz w:val="28"/>
          <w:szCs w:val="28"/>
        </w:rPr>
      </w:pPr>
    </w:p>
    <w:p w:rsidR="000552D8" w:rsidRDefault="000552D8" w:rsidP="005F2DA3">
      <w:pPr>
        <w:autoSpaceDE w:val="0"/>
        <w:autoSpaceDN w:val="0"/>
        <w:adjustRightInd w:val="0"/>
        <w:ind w:firstLine="709"/>
        <w:jc w:val="both"/>
        <w:rPr>
          <w:rFonts w:ascii="Times New Roman" w:hAnsi="Times New Roman" w:cs="Times New Roman"/>
          <w:sz w:val="28"/>
          <w:szCs w:val="28"/>
        </w:rPr>
      </w:pPr>
    </w:p>
    <w:p w:rsidR="000552D8" w:rsidRDefault="000552D8" w:rsidP="005F2DA3">
      <w:pPr>
        <w:autoSpaceDE w:val="0"/>
        <w:autoSpaceDN w:val="0"/>
        <w:adjustRightInd w:val="0"/>
        <w:ind w:firstLine="709"/>
        <w:jc w:val="both"/>
        <w:rPr>
          <w:rFonts w:ascii="Times New Roman" w:hAnsi="Times New Roman" w:cs="Times New Roman"/>
          <w:sz w:val="28"/>
          <w:szCs w:val="28"/>
        </w:rPr>
      </w:pPr>
    </w:p>
    <w:p w:rsidR="00AD112C" w:rsidRPr="00987D73" w:rsidRDefault="00AD112C" w:rsidP="00987D73">
      <w:pPr>
        <w:spacing w:after="0" w:line="240" w:lineRule="auto"/>
        <w:ind w:firstLine="709"/>
        <w:contextualSpacing/>
        <w:jc w:val="both"/>
        <w:rPr>
          <w:rFonts w:ascii="Times New Roman" w:hAnsi="Times New Roman" w:cs="Times New Roman"/>
          <w:sz w:val="28"/>
          <w:szCs w:val="28"/>
        </w:rPr>
      </w:pPr>
      <w:r w:rsidRPr="00987D73">
        <w:rPr>
          <w:rFonts w:ascii="Times New Roman" w:hAnsi="Times New Roman" w:cs="Times New Roman"/>
          <w:sz w:val="28"/>
          <w:szCs w:val="28"/>
        </w:rPr>
        <w:br/>
      </w:r>
    </w:p>
    <w:p w:rsidR="00AD112C" w:rsidRPr="00987D73" w:rsidRDefault="00AD112C" w:rsidP="00987D73">
      <w:pPr>
        <w:pStyle w:val="ConsPlusNormal"/>
        <w:ind w:firstLine="709"/>
        <w:contextualSpacing/>
        <w:jc w:val="both"/>
      </w:pPr>
    </w:p>
    <w:p w:rsidR="00465507" w:rsidRPr="00987D73" w:rsidRDefault="00465507" w:rsidP="00987D73">
      <w:pPr>
        <w:spacing w:after="0" w:line="240" w:lineRule="auto"/>
        <w:ind w:firstLine="709"/>
        <w:contextualSpacing/>
        <w:jc w:val="both"/>
        <w:rPr>
          <w:rFonts w:ascii="Times New Roman" w:hAnsi="Times New Roman" w:cs="Times New Roman"/>
          <w:sz w:val="28"/>
          <w:szCs w:val="28"/>
        </w:rPr>
      </w:pPr>
    </w:p>
    <w:sectPr w:rsidR="00465507" w:rsidRPr="00987D73" w:rsidSect="000B72A0">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33B" w:rsidRDefault="00DA433B" w:rsidP="000B72A0">
      <w:pPr>
        <w:spacing w:after="0" w:line="240" w:lineRule="auto"/>
      </w:pPr>
      <w:r>
        <w:separator/>
      </w:r>
    </w:p>
  </w:endnote>
  <w:endnote w:type="continuationSeparator" w:id="0">
    <w:p w:rsidR="00DA433B" w:rsidRDefault="00DA433B"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301649"/>
      <w:docPartObj>
        <w:docPartGallery w:val="Page Numbers (Bottom of Page)"/>
        <w:docPartUnique/>
      </w:docPartObj>
    </w:sdtPr>
    <w:sdtEndPr/>
    <w:sdtContent>
      <w:p w:rsidR="000F7270" w:rsidRDefault="00DA433B">
        <w:pPr>
          <w:pStyle w:val="a6"/>
          <w:jc w:val="center"/>
        </w:pPr>
        <w:r>
          <w:fldChar w:fldCharType="begin"/>
        </w:r>
        <w:r>
          <w:instrText>PAGE   \* MERGEFORMAT</w:instrText>
        </w:r>
        <w:r>
          <w:fldChar w:fldCharType="separate"/>
        </w:r>
        <w:r w:rsidR="0056481A">
          <w:rPr>
            <w:noProof/>
          </w:rPr>
          <w:t>28</w:t>
        </w:r>
        <w:r>
          <w:rPr>
            <w:noProof/>
          </w:rPr>
          <w:fldChar w:fldCharType="end"/>
        </w:r>
      </w:p>
    </w:sdtContent>
  </w:sdt>
  <w:p w:rsidR="000F7270" w:rsidRDefault="000F72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33B" w:rsidRDefault="00DA433B" w:rsidP="000B72A0">
      <w:pPr>
        <w:spacing w:after="0" w:line="240" w:lineRule="auto"/>
      </w:pPr>
      <w:r>
        <w:separator/>
      </w:r>
    </w:p>
  </w:footnote>
  <w:footnote w:type="continuationSeparator" w:id="0">
    <w:p w:rsidR="00DA433B" w:rsidRDefault="00DA433B" w:rsidP="000B7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59073B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pStyle w:val="3"/>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FF8533B"/>
    <w:multiLevelType w:val="hybridMultilevel"/>
    <w:tmpl w:val="56322AA8"/>
    <w:lvl w:ilvl="0" w:tplc="9FB676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894ECF"/>
    <w:multiLevelType w:val="multilevel"/>
    <w:tmpl w:val="6798BE6C"/>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7B442ABE"/>
    <w:multiLevelType w:val="hybridMultilevel"/>
    <w:tmpl w:val="44549C12"/>
    <w:lvl w:ilvl="0" w:tplc="82D0E4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4"/>
  </w:num>
  <w:num w:numId="4">
    <w:abstractNumId w:val="5"/>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163F"/>
    <w:rsid w:val="00001427"/>
    <w:rsid w:val="00023040"/>
    <w:rsid w:val="0002375F"/>
    <w:rsid w:val="00037E21"/>
    <w:rsid w:val="00042525"/>
    <w:rsid w:val="000552D8"/>
    <w:rsid w:val="00067DEF"/>
    <w:rsid w:val="00072ACC"/>
    <w:rsid w:val="000A6EAA"/>
    <w:rsid w:val="000B72A0"/>
    <w:rsid w:val="000B7F5A"/>
    <w:rsid w:val="000E03A3"/>
    <w:rsid w:val="000E6392"/>
    <w:rsid w:val="000F0596"/>
    <w:rsid w:val="000F7270"/>
    <w:rsid w:val="0010314F"/>
    <w:rsid w:val="001034D4"/>
    <w:rsid w:val="0011180A"/>
    <w:rsid w:val="00133E1A"/>
    <w:rsid w:val="0013452A"/>
    <w:rsid w:val="00135818"/>
    <w:rsid w:val="0014436A"/>
    <w:rsid w:val="00151137"/>
    <w:rsid w:val="00152A73"/>
    <w:rsid w:val="0015341E"/>
    <w:rsid w:val="00190C8F"/>
    <w:rsid w:val="00197205"/>
    <w:rsid w:val="001A1988"/>
    <w:rsid w:val="001B1B68"/>
    <w:rsid w:val="001B4E3B"/>
    <w:rsid w:val="001C1872"/>
    <w:rsid w:val="001D160A"/>
    <w:rsid w:val="001D7870"/>
    <w:rsid w:val="001E163F"/>
    <w:rsid w:val="001E6553"/>
    <w:rsid w:val="001F6B7F"/>
    <w:rsid w:val="00207801"/>
    <w:rsid w:val="002119E4"/>
    <w:rsid w:val="0021782A"/>
    <w:rsid w:val="00225586"/>
    <w:rsid w:val="00244711"/>
    <w:rsid w:val="00245C27"/>
    <w:rsid w:val="002661B8"/>
    <w:rsid w:val="00292145"/>
    <w:rsid w:val="002A7AE6"/>
    <w:rsid w:val="002B08BD"/>
    <w:rsid w:val="002B43BA"/>
    <w:rsid w:val="002C232B"/>
    <w:rsid w:val="002C5DF6"/>
    <w:rsid w:val="002D3C0F"/>
    <w:rsid w:val="002D7BCB"/>
    <w:rsid w:val="002E197F"/>
    <w:rsid w:val="003000D8"/>
    <w:rsid w:val="00313DD0"/>
    <w:rsid w:val="00321F9E"/>
    <w:rsid w:val="003303E9"/>
    <w:rsid w:val="003354E1"/>
    <w:rsid w:val="00340B7B"/>
    <w:rsid w:val="003551B0"/>
    <w:rsid w:val="00361F88"/>
    <w:rsid w:val="00396E49"/>
    <w:rsid w:val="003A46C2"/>
    <w:rsid w:val="003B537D"/>
    <w:rsid w:val="003C4151"/>
    <w:rsid w:val="00401C4A"/>
    <w:rsid w:val="00406C57"/>
    <w:rsid w:val="00407BEC"/>
    <w:rsid w:val="004124B7"/>
    <w:rsid w:val="00426657"/>
    <w:rsid w:val="0043212A"/>
    <w:rsid w:val="00446CEE"/>
    <w:rsid w:val="004503E5"/>
    <w:rsid w:val="004536AF"/>
    <w:rsid w:val="0046015A"/>
    <w:rsid w:val="00465507"/>
    <w:rsid w:val="004816CC"/>
    <w:rsid w:val="00484CF6"/>
    <w:rsid w:val="004B4AE2"/>
    <w:rsid w:val="004D38B3"/>
    <w:rsid w:val="004E06C4"/>
    <w:rsid w:val="004E78D6"/>
    <w:rsid w:val="00506150"/>
    <w:rsid w:val="005073C1"/>
    <w:rsid w:val="00524D5B"/>
    <w:rsid w:val="00534C6E"/>
    <w:rsid w:val="0056481A"/>
    <w:rsid w:val="00582129"/>
    <w:rsid w:val="00595071"/>
    <w:rsid w:val="005B3C93"/>
    <w:rsid w:val="005B52CD"/>
    <w:rsid w:val="005C2891"/>
    <w:rsid w:val="005C629F"/>
    <w:rsid w:val="005C62E8"/>
    <w:rsid w:val="005E4C93"/>
    <w:rsid w:val="005E61E5"/>
    <w:rsid w:val="005F2DA3"/>
    <w:rsid w:val="00603753"/>
    <w:rsid w:val="006068D5"/>
    <w:rsid w:val="0062432B"/>
    <w:rsid w:val="0064464E"/>
    <w:rsid w:val="00653C21"/>
    <w:rsid w:val="00654313"/>
    <w:rsid w:val="00661836"/>
    <w:rsid w:val="006636EE"/>
    <w:rsid w:val="00674527"/>
    <w:rsid w:val="006B075B"/>
    <w:rsid w:val="006D2C6C"/>
    <w:rsid w:val="006E1E02"/>
    <w:rsid w:val="006E3857"/>
    <w:rsid w:val="006F5874"/>
    <w:rsid w:val="007038F3"/>
    <w:rsid w:val="007278B9"/>
    <w:rsid w:val="007374D4"/>
    <w:rsid w:val="007440D7"/>
    <w:rsid w:val="00745966"/>
    <w:rsid w:val="007534BC"/>
    <w:rsid w:val="00765058"/>
    <w:rsid w:val="0076540C"/>
    <w:rsid w:val="00771783"/>
    <w:rsid w:val="00771F5E"/>
    <w:rsid w:val="00797FDC"/>
    <w:rsid w:val="007B0A25"/>
    <w:rsid w:val="007B525C"/>
    <w:rsid w:val="007F6E2A"/>
    <w:rsid w:val="00806B8D"/>
    <w:rsid w:val="0080731C"/>
    <w:rsid w:val="00810EE4"/>
    <w:rsid w:val="00816AA8"/>
    <w:rsid w:val="00836940"/>
    <w:rsid w:val="008452E2"/>
    <w:rsid w:val="00860F39"/>
    <w:rsid w:val="008641A4"/>
    <w:rsid w:val="00871DE0"/>
    <w:rsid w:val="00876432"/>
    <w:rsid w:val="00893D49"/>
    <w:rsid w:val="00894B5E"/>
    <w:rsid w:val="008A0509"/>
    <w:rsid w:val="008B3A19"/>
    <w:rsid w:val="008C050D"/>
    <w:rsid w:val="008D01C1"/>
    <w:rsid w:val="008D0A64"/>
    <w:rsid w:val="008D5EB5"/>
    <w:rsid w:val="008F2521"/>
    <w:rsid w:val="0091026D"/>
    <w:rsid w:val="00952433"/>
    <w:rsid w:val="0095670B"/>
    <w:rsid w:val="00966B46"/>
    <w:rsid w:val="00971EDC"/>
    <w:rsid w:val="009746F9"/>
    <w:rsid w:val="00987D73"/>
    <w:rsid w:val="00995638"/>
    <w:rsid w:val="009C1F5E"/>
    <w:rsid w:val="009D0388"/>
    <w:rsid w:val="009D31AF"/>
    <w:rsid w:val="009E1A85"/>
    <w:rsid w:val="009E3121"/>
    <w:rsid w:val="00A05575"/>
    <w:rsid w:val="00A074E6"/>
    <w:rsid w:val="00A12A44"/>
    <w:rsid w:val="00A15457"/>
    <w:rsid w:val="00A342B1"/>
    <w:rsid w:val="00A60DEE"/>
    <w:rsid w:val="00AA12A4"/>
    <w:rsid w:val="00AB1E49"/>
    <w:rsid w:val="00AB581A"/>
    <w:rsid w:val="00AD112C"/>
    <w:rsid w:val="00AE102C"/>
    <w:rsid w:val="00AE2A43"/>
    <w:rsid w:val="00AF2C4F"/>
    <w:rsid w:val="00B00C0F"/>
    <w:rsid w:val="00B02648"/>
    <w:rsid w:val="00B102E8"/>
    <w:rsid w:val="00B166BB"/>
    <w:rsid w:val="00B37F7F"/>
    <w:rsid w:val="00B40160"/>
    <w:rsid w:val="00B42AE7"/>
    <w:rsid w:val="00B56DC6"/>
    <w:rsid w:val="00B6284D"/>
    <w:rsid w:val="00B65DDA"/>
    <w:rsid w:val="00B674F3"/>
    <w:rsid w:val="00B903BB"/>
    <w:rsid w:val="00B9331C"/>
    <w:rsid w:val="00B9558D"/>
    <w:rsid w:val="00B96A2A"/>
    <w:rsid w:val="00C16297"/>
    <w:rsid w:val="00C268D9"/>
    <w:rsid w:val="00C36E83"/>
    <w:rsid w:val="00C43574"/>
    <w:rsid w:val="00C50DA6"/>
    <w:rsid w:val="00C53C01"/>
    <w:rsid w:val="00C64450"/>
    <w:rsid w:val="00C92207"/>
    <w:rsid w:val="00CB42E5"/>
    <w:rsid w:val="00CD45E0"/>
    <w:rsid w:val="00D06347"/>
    <w:rsid w:val="00D1547F"/>
    <w:rsid w:val="00D25589"/>
    <w:rsid w:val="00D355EF"/>
    <w:rsid w:val="00D371C6"/>
    <w:rsid w:val="00D45E93"/>
    <w:rsid w:val="00D6291A"/>
    <w:rsid w:val="00D712FA"/>
    <w:rsid w:val="00D71D64"/>
    <w:rsid w:val="00DA433B"/>
    <w:rsid w:val="00DA5FB8"/>
    <w:rsid w:val="00DB304A"/>
    <w:rsid w:val="00DE15F9"/>
    <w:rsid w:val="00DE3734"/>
    <w:rsid w:val="00DF0CA1"/>
    <w:rsid w:val="00E04AB7"/>
    <w:rsid w:val="00E12B95"/>
    <w:rsid w:val="00E17A9B"/>
    <w:rsid w:val="00E37692"/>
    <w:rsid w:val="00E53F8B"/>
    <w:rsid w:val="00E54765"/>
    <w:rsid w:val="00E551F8"/>
    <w:rsid w:val="00E65D65"/>
    <w:rsid w:val="00E74238"/>
    <w:rsid w:val="00E769FE"/>
    <w:rsid w:val="00E84A75"/>
    <w:rsid w:val="00E86D41"/>
    <w:rsid w:val="00EB45CF"/>
    <w:rsid w:val="00EB49ED"/>
    <w:rsid w:val="00ED42DC"/>
    <w:rsid w:val="00EF2351"/>
    <w:rsid w:val="00EF244F"/>
    <w:rsid w:val="00EF5785"/>
    <w:rsid w:val="00F36151"/>
    <w:rsid w:val="00F403CE"/>
    <w:rsid w:val="00F74C97"/>
    <w:rsid w:val="00F76EEC"/>
    <w:rsid w:val="00FA2BF4"/>
    <w:rsid w:val="00FC6C08"/>
    <w:rsid w:val="00FE0327"/>
    <w:rsid w:val="00FE120D"/>
    <w:rsid w:val="00FE3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DBE16-72DE-44D5-8D98-419E7077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160"/>
  </w:style>
  <w:style w:type="paragraph" w:styleId="1">
    <w:name w:val="heading 1"/>
    <w:basedOn w:val="a"/>
    <w:next w:val="a"/>
    <w:link w:val="10"/>
    <w:uiPriority w:val="9"/>
    <w:qFormat/>
    <w:rsid w:val="000E03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qFormat/>
    <w:rsid w:val="0002375F"/>
    <w:pPr>
      <w:numPr>
        <w:ilvl w:val="2"/>
        <w:numId w:val="1"/>
      </w:numPr>
      <w:tabs>
        <w:tab w:val="num" w:pos="643"/>
      </w:tabs>
      <w:spacing w:after="0" w:line="240" w:lineRule="auto"/>
      <w:ind w:left="720" w:hanging="720"/>
      <w:jc w:val="both"/>
      <w:outlineLvl w:val="2"/>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character" w:customStyle="1" w:styleId="30">
    <w:name w:val="Заголовок 3 Знак"/>
    <w:basedOn w:val="a0"/>
    <w:link w:val="3"/>
    <w:uiPriority w:val="9"/>
    <w:rsid w:val="0002375F"/>
    <w:rPr>
      <w:rFonts w:ascii="Times New Roman" w:eastAsia="Times New Roman" w:hAnsi="Times New Roman" w:cs="Times New Roman"/>
      <w:b/>
      <w:sz w:val="28"/>
      <w:szCs w:val="28"/>
      <w:lang w:eastAsia="ru-RU"/>
    </w:rPr>
  </w:style>
  <w:style w:type="paragraph" w:styleId="ae">
    <w:name w:val="Body Text Indent"/>
    <w:basedOn w:val="a"/>
    <w:link w:val="af"/>
    <w:uiPriority w:val="99"/>
    <w:rsid w:val="0002375F"/>
    <w:pPr>
      <w:spacing w:after="0" w:line="240" w:lineRule="auto"/>
      <w:ind w:left="3912"/>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uiPriority w:val="99"/>
    <w:rsid w:val="0002375F"/>
    <w:rPr>
      <w:rFonts w:ascii="Times New Roman" w:eastAsia="Times New Roman" w:hAnsi="Times New Roman" w:cs="Times New Roman"/>
      <w:sz w:val="28"/>
      <w:szCs w:val="20"/>
      <w:lang w:eastAsia="ru-RU"/>
    </w:rPr>
  </w:style>
  <w:style w:type="paragraph" w:styleId="af0">
    <w:name w:val="Body Text"/>
    <w:basedOn w:val="a"/>
    <w:link w:val="af1"/>
    <w:uiPriority w:val="99"/>
    <w:rsid w:val="0002375F"/>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uiPriority w:val="99"/>
    <w:rsid w:val="0002375F"/>
    <w:rPr>
      <w:rFonts w:ascii="Times New Roman" w:eastAsia="Times New Roman" w:hAnsi="Times New Roman" w:cs="Times New Roman"/>
      <w:sz w:val="20"/>
      <w:szCs w:val="20"/>
      <w:lang w:eastAsia="ru-RU"/>
    </w:rPr>
  </w:style>
  <w:style w:type="paragraph" w:customStyle="1" w:styleId="Default">
    <w:name w:val="Default"/>
    <w:rsid w:val="00FC6C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2">
    <w:name w:val="Strong"/>
    <w:basedOn w:val="a0"/>
    <w:uiPriority w:val="22"/>
    <w:qFormat/>
    <w:rsid w:val="00FC6C08"/>
    <w:rPr>
      <w:rFonts w:cs="Times New Roman"/>
      <w:b/>
      <w:bCs/>
    </w:rPr>
  </w:style>
  <w:style w:type="paragraph" w:customStyle="1" w:styleId="2">
    <w:name w:val="Основной текст2"/>
    <w:basedOn w:val="a"/>
    <w:rsid w:val="002C232B"/>
    <w:pPr>
      <w:spacing w:after="120" w:line="240" w:lineRule="auto"/>
    </w:pPr>
    <w:rPr>
      <w:rFonts w:ascii="Times New Roman" w:eastAsia="Times New Roman" w:hAnsi="Times New Roman" w:cs="Times New Roman"/>
      <w:sz w:val="20"/>
      <w:szCs w:val="20"/>
      <w:lang w:eastAsia="ru-RU"/>
    </w:rPr>
  </w:style>
  <w:style w:type="paragraph" w:styleId="af3">
    <w:name w:val="No Spacing"/>
    <w:uiPriority w:val="1"/>
    <w:qFormat/>
    <w:rsid w:val="002C232B"/>
    <w:pPr>
      <w:spacing w:after="0" w:line="240" w:lineRule="auto"/>
    </w:pPr>
    <w:rPr>
      <w:rFonts w:ascii="Calibri" w:eastAsia="Times New Roman" w:hAnsi="Calibri" w:cs="Times New Roman"/>
      <w:lang w:val="en-US"/>
    </w:rPr>
  </w:style>
  <w:style w:type="character" w:customStyle="1" w:styleId="10">
    <w:name w:val="Заголовок 1 Знак"/>
    <w:basedOn w:val="a0"/>
    <w:link w:val="1"/>
    <w:uiPriority w:val="9"/>
    <w:rsid w:val="000E03A3"/>
    <w:rPr>
      <w:rFonts w:asciiTheme="majorHAnsi" w:eastAsiaTheme="majorEastAsia" w:hAnsiTheme="majorHAnsi" w:cstheme="majorBidi"/>
      <w:color w:val="2E74B5" w:themeColor="accent1" w:themeShade="BF"/>
      <w:sz w:val="32"/>
      <w:szCs w:val="32"/>
    </w:rPr>
  </w:style>
  <w:style w:type="character" w:styleId="af4">
    <w:name w:val="Emphasis"/>
    <w:basedOn w:val="a0"/>
    <w:uiPriority w:val="20"/>
    <w:qFormat/>
    <w:rsid w:val="00C50D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278609429">
      <w:bodyDiv w:val="1"/>
      <w:marLeft w:val="0"/>
      <w:marRight w:val="0"/>
      <w:marTop w:val="0"/>
      <w:marBottom w:val="0"/>
      <w:divBdr>
        <w:top w:val="none" w:sz="0" w:space="0" w:color="auto"/>
        <w:left w:val="none" w:sz="0" w:space="0" w:color="auto"/>
        <w:bottom w:val="none" w:sz="0" w:space="0" w:color="auto"/>
        <w:right w:val="none" w:sz="0" w:space="0" w:color="auto"/>
      </w:divBdr>
    </w:div>
    <w:div w:id="328794571">
      <w:bodyDiv w:val="1"/>
      <w:marLeft w:val="0"/>
      <w:marRight w:val="0"/>
      <w:marTop w:val="0"/>
      <w:marBottom w:val="0"/>
      <w:divBdr>
        <w:top w:val="none" w:sz="0" w:space="0" w:color="auto"/>
        <w:left w:val="none" w:sz="0" w:space="0" w:color="auto"/>
        <w:bottom w:val="none" w:sz="0" w:space="0" w:color="auto"/>
        <w:right w:val="none" w:sz="0" w:space="0" w:color="auto"/>
      </w:divBdr>
    </w:div>
    <w:div w:id="334848433">
      <w:bodyDiv w:val="1"/>
      <w:marLeft w:val="0"/>
      <w:marRight w:val="0"/>
      <w:marTop w:val="0"/>
      <w:marBottom w:val="0"/>
      <w:divBdr>
        <w:top w:val="none" w:sz="0" w:space="0" w:color="auto"/>
        <w:left w:val="none" w:sz="0" w:space="0" w:color="auto"/>
        <w:bottom w:val="none" w:sz="0" w:space="0" w:color="auto"/>
        <w:right w:val="none" w:sz="0" w:space="0" w:color="auto"/>
      </w:divBdr>
      <w:divsChild>
        <w:div w:id="1495609845">
          <w:marLeft w:val="0"/>
          <w:marRight w:val="0"/>
          <w:marTop w:val="0"/>
          <w:marBottom w:val="0"/>
          <w:divBdr>
            <w:top w:val="none" w:sz="0" w:space="0" w:color="auto"/>
            <w:left w:val="none" w:sz="0" w:space="0" w:color="auto"/>
            <w:bottom w:val="none" w:sz="0" w:space="0" w:color="auto"/>
            <w:right w:val="none" w:sz="0" w:space="0" w:color="auto"/>
          </w:divBdr>
        </w:div>
      </w:divsChild>
    </w:div>
    <w:div w:id="348024839">
      <w:bodyDiv w:val="1"/>
      <w:marLeft w:val="0"/>
      <w:marRight w:val="0"/>
      <w:marTop w:val="0"/>
      <w:marBottom w:val="0"/>
      <w:divBdr>
        <w:top w:val="none" w:sz="0" w:space="0" w:color="auto"/>
        <w:left w:val="none" w:sz="0" w:space="0" w:color="auto"/>
        <w:bottom w:val="none" w:sz="0" w:space="0" w:color="auto"/>
        <w:right w:val="none" w:sz="0" w:space="0" w:color="auto"/>
      </w:divBdr>
    </w:div>
    <w:div w:id="405806662">
      <w:bodyDiv w:val="1"/>
      <w:marLeft w:val="0"/>
      <w:marRight w:val="0"/>
      <w:marTop w:val="0"/>
      <w:marBottom w:val="0"/>
      <w:divBdr>
        <w:top w:val="none" w:sz="0" w:space="0" w:color="auto"/>
        <w:left w:val="none" w:sz="0" w:space="0" w:color="auto"/>
        <w:bottom w:val="none" w:sz="0" w:space="0" w:color="auto"/>
        <w:right w:val="none" w:sz="0" w:space="0" w:color="auto"/>
      </w:divBdr>
      <w:divsChild>
        <w:div w:id="1666203029">
          <w:marLeft w:val="0"/>
          <w:marRight w:val="0"/>
          <w:marTop w:val="0"/>
          <w:marBottom w:val="0"/>
          <w:divBdr>
            <w:top w:val="none" w:sz="0" w:space="0" w:color="auto"/>
            <w:left w:val="none" w:sz="0" w:space="0" w:color="auto"/>
            <w:bottom w:val="none" w:sz="0" w:space="0" w:color="auto"/>
            <w:right w:val="none" w:sz="0" w:space="0" w:color="auto"/>
          </w:divBdr>
        </w:div>
      </w:divsChild>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557016352">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814103353">
      <w:bodyDiv w:val="1"/>
      <w:marLeft w:val="0"/>
      <w:marRight w:val="0"/>
      <w:marTop w:val="0"/>
      <w:marBottom w:val="0"/>
      <w:divBdr>
        <w:top w:val="none" w:sz="0" w:space="0" w:color="auto"/>
        <w:left w:val="none" w:sz="0" w:space="0" w:color="auto"/>
        <w:bottom w:val="none" w:sz="0" w:space="0" w:color="auto"/>
        <w:right w:val="none" w:sz="0" w:space="0" w:color="auto"/>
      </w:divBdr>
    </w:div>
    <w:div w:id="886796272">
      <w:bodyDiv w:val="1"/>
      <w:marLeft w:val="0"/>
      <w:marRight w:val="0"/>
      <w:marTop w:val="0"/>
      <w:marBottom w:val="0"/>
      <w:divBdr>
        <w:top w:val="none" w:sz="0" w:space="0" w:color="auto"/>
        <w:left w:val="none" w:sz="0" w:space="0" w:color="auto"/>
        <w:bottom w:val="none" w:sz="0" w:space="0" w:color="auto"/>
        <w:right w:val="none" w:sz="0" w:space="0" w:color="auto"/>
      </w:divBdr>
    </w:div>
    <w:div w:id="1021586235">
      <w:bodyDiv w:val="1"/>
      <w:marLeft w:val="0"/>
      <w:marRight w:val="0"/>
      <w:marTop w:val="0"/>
      <w:marBottom w:val="0"/>
      <w:divBdr>
        <w:top w:val="none" w:sz="0" w:space="0" w:color="auto"/>
        <w:left w:val="none" w:sz="0" w:space="0" w:color="auto"/>
        <w:bottom w:val="none" w:sz="0" w:space="0" w:color="auto"/>
        <w:right w:val="none" w:sz="0" w:space="0" w:color="auto"/>
      </w:divBdr>
      <w:divsChild>
        <w:div w:id="2132900964">
          <w:marLeft w:val="0"/>
          <w:marRight w:val="0"/>
          <w:marTop w:val="0"/>
          <w:marBottom w:val="0"/>
          <w:divBdr>
            <w:top w:val="none" w:sz="0" w:space="0" w:color="auto"/>
            <w:left w:val="none" w:sz="0" w:space="0" w:color="auto"/>
            <w:bottom w:val="none" w:sz="0" w:space="0" w:color="auto"/>
            <w:right w:val="none" w:sz="0" w:space="0" w:color="auto"/>
          </w:divBdr>
        </w:div>
      </w:divsChild>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267157599">
      <w:bodyDiv w:val="1"/>
      <w:marLeft w:val="0"/>
      <w:marRight w:val="0"/>
      <w:marTop w:val="0"/>
      <w:marBottom w:val="0"/>
      <w:divBdr>
        <w:top w:val="none" w:sz="0" w:space="0" w:color="auto"/>
        <w:left w:val="none" w:sz="0" w:space="0" w:color="auto"/>
        <w:bottom w:val="none" w:sz="0" w:space="0" w:color="auto"/>
        <w:right w:val="none" w:sz="0" w:space="0" w:color="auto"/>
      </w:divBdr>
    </w:div>
    <w:div w:id="1289970848">
      <w:bodyDiv w:val="1"/>
      <w:marLeft w:val="0"/>
      <w:marRight w:val="0"/>
      <w:marTop w:val="0"/>
      <w:marBottom w:val="0"/>
      <w:divBdr>
        <w:top w:val="none" w:sz="0" w:space="0" w:color="auto"/>
        <w:left w:val="none" w:sz="0" w:space="0" w:color="auto"/>
        <w:bottom w:val="none" w:sz="0" w:space="0" w:color="auto"/>
        <w:right w:val="none" w:sz="0" w:space="0" w:color="auto"/>
      </w:divBdr>
    </w:div>
    <w:div w:id="1313175305">
      <w:bodyDiv w:val="1"/>
      <w:marLeft w:val="0"/>
      <w:marRight w:val="0"/>
      <w:marTop w:val="0"/>
      <w:marBottom w:val="0"/>
      <w:divBdr>
        <w:top w:val="none" w:sz="0" w:space="0" w:color="auto"/>
        <w:left w:val="none" w:sz="0" w:space="0" w:color="auto"/>
        <w:bottom w:val="none" w:sz="0" w:space="0" w:color="auto"/>
        <w:right w:val="none" w:sz="0" w:space="0" w:color="auto"/>
      </w:divBdr>
    </w:div>
    <w:div w:id="1533030758">
      <w:bodyDiv w:val="1"/>
      <w:marLeft w:val="0"/>
      <w:marRight w:val="0"/>
      <w:marTop w:val="0"/>
      <w:marBottom w:val="0"/>
      <w:divBdr>
        <w:top w:val="none" w:sz="0" w:space="0" w:color="auto"/>
        <w:left w:val="none" w:sz="0" w:space="0" w:color="auto"/>
        <w:bottom w:val="none" w:sz="0" w:space="0" w:color="auto"/>
        <w:right w:val="none" w:sz="0" w:space="0" w:color="auto"/>
      </w:divBdr>
      <w:divsChild>
        <w:div w:id="502474664">
          <w:marLeft w:val="0"/>
          <w:marRight w:val="0"/>
          <w:marTop w:val="0"/>
          <w:marBottom w:val="0"/>
          <w:divBdr>
            <w:top w:val="none" w:sz="0" w:space="0" w:color="auto"/>
            <w:left w:val="none" w:sz="0" w:space="0" w:color="auto"/>
            <w:bottom w:val="none" w:sz="0" w:space="0" w:color="auto"/>
            <w:right w:val="none" w:sz="0" w:space="0" w:color="auto"/>
          </w:divBdr>
        </w:div>
      </w:divsChild>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1797337719">
      <w:bodyDiv w:val="1"/>
      <w:marLeft w:val="0"/>
      <w:marRight w:val="0"/>
      <w:marTop w:val="0"/>
      <w:marBottom w:val="0"/>
      <w:divBdr>
        <w:top w:val="none" w:sz="0" w:space="0" w:color="auto"/>
        <w:left w:val="none" w:sz="0" w:space="0" w:color="auto"/>
        <w:bottom w:val="none" w:sz="0" w:space="0" w:color="auto"/>
        <w:right w:val="none" w:sz="0" w:space="0" w:color="auto"/>
      </w:divBdr>
    </w:div>
    <w:div w:id="1991403952">
      <w:bodyDiv w:val="1"/>
      <w:marLeft w:val="0"/>
      <w:marRight w:val="0"/>
      <w:marTop w:val="0"/>
      <w:marBottom w:val="0"/>
      <w:divBdr>
        <w:top w:val="none" w:sz="0" w:space="0" w:color="auto"/>
        <w:left w:val="none" w:sz="0" w:space="0" w:color="auto"/>
        <w:bottom w:val="none" w:sz="0" w:space="0" w:color="auto"/>
        <w:right w:val="none" w:sz="0" w:space="0" w:color="auto"/>
      </w:divBdr>
    </w:div>
    <w:div w:id="2027168079">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8E0F7AB3E3E56CC482F6E1FE6A90DC44BD5797399C0650D0A63BFF93606544411F8C3F3C224D1Eg4B2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wbu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8E0F7AB3E3E56CC482F6E1FE6A90DC44BD5797399C0650D0A63BFF93606544411F8C3F3C224C17g4B5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48E0F7AB3E3E56CC482F6E1FE6A90DC44BD5797399C0650D0A63BFF93606544411F8C3F3C224D1Eg4BDH" TargetMode="External"/><Relationship Id="rId4" Type="http://schemas.openxmlformats.org/officeDocument/2006/relationships/settings" Target="settings.xml"/><Relationship Id="rId9" Type="http://schemas.openxmlformats.org/officeDocument/2006/relationships/hyperlink" Target="consultantplus://offline/ref=648E0F7AB3E3E56CC482F6E1FE6A90DC44BD5797399C0650D0A63BFF93606544411F8C3F3C224D1Eg4BC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D7981-81E7-42A8-9517-A53E50458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35</Pages>
  <Words>12784</Words>
  <Characters>72871</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Дуринова Елена Вячеславовна</cp:lastModifiedBy>
  <cp:revision>155</cp:revision>
  <cp:lastPrinted>2017-06-15T06:54:00Z</cp:lastPrinted>
  <dcterms:created xsi:type="dcterms:W3CDTF">2017-05-31T01:01:00Z</dcterms:created>
  <dcterms:modified xsi:type="dcterms:W3CDTF">2017-06-15T06:54:00Z</dcterms:modified>
</cp:coreProperties>
</file>