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71" w:rsidRPr="00B65BC9" w:rsidRDefault="00E25C71" w:rsidP="00E25C71">
      <w:pPr>
        <w:pStyle w:val="a3"/>
        <w:rPr>
          <w:b/>
          <w:u w:val="single"/>
        </w:rPr>
      </w:pPr>
      <w:r w:rsidRPr="00B65BC9">
        <w:rPr>
          <w:b/>
          <w:u w:val="single"/>
        </w:rPr>
        <w:t>Номинация "Лучший знаток предпринимательства":</w:t>
      </w:r>
    </w:p>
    <w:p w:rsidR="00E25C71" w:rsidRDefault="00E25C71" w:rsidP="00E25C71">
      <w:pPr>
        <w:pStyle w:val="a3"/>
      </w:pPr>
      <w:r>
        <w:t xml:space="preserve">1 место - </w:t>
      </w:r>
      <w:proofErr w:type="spellStart"/>
      <w:r>
        <w:t>Цыденова</w:t>
      </w:r>
      <w:proofErr w:type="spellEnd"/>
      <w:r>
        <w:t xml:space="preserve"> Анастасия, Михайловская СОШ </w:t>
      </w:r>
      <w:proofErr w:type="spellStart"/>
      <w:r>
        <w:t>Закаменского</w:t>
      </w:r>
      <w:proofErr w:type="spellEnd"/>
      <w:r>
        <w:t xml:space="preserve"> района</w:t>
      </w:r>
    </w:p>
    <w:p w:rsidR="00E25C71" w:rsidRDefault="00E25C71" w:rsidP="00E25C71">
      <w:pPr>
        <w:pStyle w:val="a3"/>
      </w:pPr>
      <w:r>
        <w:t>2 место - Базов Константин, СОШ №49 г. Улан-Удэ</w:t>
      </w:r>
    </w:p>
    <w:p w:rsidR="00E25C71" w:rsidRDefault="00E25C71" w:rsidP="00E25C71">
      <w:pPr>
        <w:pStyle w:val="a3"/>
      </w:pPr>
      <w:r>
        <w:t xml:space="preserve">3 место - </w:t>
      </w:r>
      <w:proofErr w:type="spellStart"/>
      <w:r>
        <w:t>Намжилова</w:t>
      </w:r>
      <w:proofErr w:type="spellEnd"/>
      <w:r>
        <w:t xml:space="preserve"> </w:t>
      </w:r>
      <w:proofErr w:type="spellStart"/>
      <w:r>
        <w:t>Сарюна</w:t>
      </w:r>
      <w:proofErr w:type="spellEnd"/>
      <w:r>
        <w:t>, Лингвистическая гимназия №3 г. Улан-Удэ</w:t>
      </w:r>
    </w:p>
    <w:p w:rsidR="00E25C71" w:rsidRPr="00B65BC9" w:rsidRDefault="00E25C71" w:rsidP="00E25C71">
      <w:pPr>
        <w:pStyle w:val="a3"/>
        <w:rPr>
          <w:b/>
          <w:u w:val="single"/>
        </w:rPr>
      </w:pPr>
      <w:r w:rsidRPr="00B65BC9">
        <w:rPr>
          <w:b/>
          <w:u w:val="single"/>
        </w:rPr>
        <w:t>Номинация "Лучший прикладной подход":</w:t>
      </w:r>
    </w:p>
    <w:p w:rsidR="00E25C71" w:rsidRDefault="00E25C71" w:rsidP="00E25C71">
      <w:pPr>
        <w:pStyle w:val="a3"/>
      </w:pPr>
      <w:r>
        <w:t>1 место - Лицей №27 г. Улан-Удэ</w:t>
      </w:r>
    </w:p>
    <w:p w:rsidR="00E25C71" w:rsidRDefault="00E25C71" w:rsidP="00E25C71">
      <w:pPr>
        <w:pStyle w:val="a3"/>
      </w:pPr>
      <w:r>
        <w:t>2 место - Лингвистическая гимназия №3 г. Улан-Удэ</w:t>
      </w:r>
    </w:p>
    <w:p w:rsidR="00E25C71" w:rsidRDefault="00E25C71" w:rsidP="00E25C71">
      <w:pPr>
        <w:pStyle w:val="a3"/>
      </w:pPr>
      <w:r>
        <w:t>3 место - Лингвистическая гимназия №33 г. Улан-Удэ</w:t>
      </w:r>
    </w:p>
    <w:p w:rsidR="00E25C71" w:rsidRPr="00B65BC9" w:rsidRDefault="00E25C71" w:rsidP="00E25C71">
      <w:pPr>
        <w:pStyle w:val="a3"/>
        <w:rPr>
          <w:b/>
          <w:u w:val="single"/>
        </w:rPr>
      </w:pPr>
      <w:r w:rsidRPr="00B65BC9">
        <w:rPr>
          <w:b/>
          <w:u w:val="single"/>
        </w:rPr>
        <w:t xml:space="preserve">Номинация "Один шаг до </w:t>
      </w:r>
      <w:proofErr w:type="spellStart"/>
      <w:r w:rsidRPr="00B65BC9">
        <w:rPr>
          <w:b/>
          <w:u w:val="single"/>
        </w:rPr>
        <w:t>стартапа</w:t>
      </w:r>
      <w:proofErr w:type="spellEnd"/>
      <w:r w:rsidRPr="00B65BC9">
        <w:rPr>
          <w:b/>
          <w:u w:val="single"/>
        </w:rPr>
        <w:t>":</w:t>
      </w:r>
    </w:p>
    <w:p w:rsidR="00E25C71" w:rsidRDefault="00E25C71" w:rsidP="00E25C71">
      <w:pPr>
        <w:pStyle w:val="a3"/>
      </w:pPr>
      <w:r>
        <w:t>1 место - СОШ №49 г. Улан-Удэ</w:t>
      </w:r>
    </w:p>
    <w:p w:rsidR="00E25C71" w:rsidRDefault="00E25C71" w:rsidP="00E25C71">
      <w:pPr>
        <w:pStyle w:val="a3"/>
      </w:pPr>
      <w:r>
        <w:t xml:space="preserve">2 место - </w:t>
      </w:r>
      <w:proofErr w:type="spellStart"/>
      <w:r>
        <w:t>Гусиноозерская</w:t>
      </w:r>
      <w:proofErr w:type="spellEnd"/>
      <w:r>
        <w:t xml:space="preserve"> СОШ №1 </w:t>
      </w:r>
      <w:proofErr w:type="spellStart"/>
      <w:r>
        <w:t>Селенгинского</w:t>
      </w:r>
      <w:proofErr w:type="spellEnd"/>
      <w:r>
        <w:t xml:space="preserve"> района</w:t>
      </w:r>
    </w:p>
    <w:p w:rsidR="00E25C71" w:rsidRDefault="00E25C71" w:rsidP="00E25C71">
      <w:pPr>
        <w:pStyle w:val="a3"/>
      </w:pPr>
      <w:r>
        <w:t xml:space="preserve">3 место - Михайловская СОШ </w:t>
      </w:r>
      <w:proofErr w:type="spellStart"/>
      <w:r>
        <w:t>Закаменского</w:t>
      </w:r>
      <w:proofErr w:type="spellEnd"/>
      <w:r>
        <w:t xml:space="preserve"> района</w:t>
      </w:r>
    </w:p>
    <w:p w:rsidR="00E25C71" w:rsidRPr="00B65BC9" w:rsidRDefault="00E25C71" w:rsidP="00E25C71">
      <w:pPr>
        <w:pStyle w:val="a3"/>
        <w:rPr>
          <w:b/>
          <w:u w:val="single"/>
        </w:rPr>
      </w:pPr>
      <w:r w:rsidRPr="00B65BC9">
        <w:rPr>
          <w:b/>
          <w:u w:val="single"/>
        </w:rPr>
        <w:t>Номинация "Лучший бизнес-проект":</w:t>
      </w:r>
    </w:p>
    <w:p w:rsidR="00E25C71" w:rsidRDefault="00E25C71" w:rsidP="00E25C71">
      <w:pPr>
        <w:pStyle w:val="a3"/>
      </w:pPr>
      <w:r>
        <w:t xml:space="preserve">1 место - </w:t>
      </w:r>
      <w:proofErr w:type="spellStart"/>
      <w:r>
        <w:t>Кабанская</w:t>
      </w:r>
      <w:proofErr w:type="spellEnd"/>
      <w:r>
        <w:t xml:space="preserve"> СОШ </w:t>
      </w:r>
      <w:proofErr w:type="spellStart"/>
      <w:r>
        <w:t>Кабанского</w:t>
      </w:r>
      <w:proofErr w:type="spellEnd"/>
      <w:r>
        <w:t xml:space="preserve"> район</w:t>
      </w:r>
      <w:bookmarkStart w:id="0" w:name="_GoBack"/>
      <w:bookmarkEnd w:id="0"/>
      <w:r>
        <w:t>а</w:t>
      </w:r>
    </w:p>
    <w:p w:rsidR="00E25C71" w:rsidRDefault="00E25C71" w:rsidP="00E25C71">
      <w:pPr>
        <w:pStyle w:val="a3"/>
      </w:pPr>
      <w:r>
        <w:t xml:space="preserve">2 место - </w:t>
      </w:r>
      <w:proofErr w:type="spellStart"/>
      <w:r>
        <w:t>Гусиноозерская</w:t>
      </w:r>
      <w:proofErr w:type="spellEnd"/>
      <w:r>
        <w:t xml:space="preserve"> СОШ №1 </w:t>
      </w:r>
      <w:proofErr w:type="spellStart"/>
      <w:r>
        <w:t>Селенгинского</w:t>
      </w:r>
      <w:proofErr w:type="spellEnd"/>
      <w:r>
        <w:t xml:space="preserve"> района</w:t>
      </w:r>
    </w:p>
    <w:p w:rsidR="00E25C71" w:rsidRDefault="00E25C71" w:rsidP="00E25C71">
      <w:pPr>
        <w:pStyle w:val="a3"/>
      </w:pPr>
      <w:r>
        <w:t xml:space="preserve">3 место - </w:t>
      </w:r>
      <w:proofErr w:type="spellStart"/>
      <w:r>
        <w:t>Сотниковская</w:t>
      </w:r>
      <w:proofErr w:type="spellEnd"/>
      <w:r>
        <w:t xml:space="preserve"> СОШ Иволгинского района</w:t>
      </w:r>
    </w:p>
    <w:p w:rsidR="00E25C71" w:rsidRPr="00B65BC9" w:rsidRDefault="00E25C71" w:rsidP="00E25C71">
      <w:pPr>
        <w:pStyle w:val="a3"/>
        <w:rPr>
          <w:b/>
          <w:u w:val="single"/>
        </w:rPr>
      </w:pPr>
      <w:r w:rsidRPr="00B65BC9">
        <w:rPr>
          <w:b/>
          <w:u w:val="single"/>
        </w:rPr>
        <w:t>Места по итогам всех 4 этапов распределились следующим образом:</w:t>
      </w:r>
    </w:p>
    <w:p w:rsidR="00E25C71" w:rsidRDefault="00E25C71" w:rsidP="00E25C71">
      <w:pPr>
        <w:pStyle w:val="a3"/>
      </w:pPr>
      <w:r>
        <w:t xml:space="preserve">1 общекомандное место - Михайловская СОШ </w:t>
      </w:r>
      <w:proofErr w:type="spellStart"/>
      <w:r>
        <w:t>Закаменского</w:t>
      </w:r>
      <w:proofErr w:type="spellEnd"/>
      <w:r>
        <w:t xml:space="preserve"> района</w:t>
      </w:r>
    </w:p>
    <w:p w:rsidR="00E25C71" w:rsidRDefault="00E25C71" w:rsidP="00E25C71">
      <w:pPr>
        <w:pStyle w:val="a3"/>
      </w:pPr>
      <w:r>
        <w:t>2 общекомандное место - Лицей №27 г. Улан-Удэ</w:t>
      </w:r>
    </w:p>
    <w:p w:rsidR="00E25C71" w:rsidRDefault="00E25C71" w:rsidP="00E25C71">
      <w:pPr>
        <w:pStyle w:val="a3"/>
      </w:pPr>
      <w:r>
        <w:t xml:space="preserve">3 общекомандное место - </w:t>
      </w:r>
      <w:proofErr w:type="spellStart"/>
      <w:r>
        <w:t>Гусиноозерская</w:t>
      </w:r>
      <w:proofErr w:type="spellEnd"/>
      <w:r>
        <w:t xml:space="preserve"> СОШ №1 </w:t>
      </w:r>
      <w:proofErr w:type="spellStart"/>
      <w:r>
        <w:t>Селенгинского</w:t>
      </w:r>
      <w:proofErr w:type="spellEnd"/>
      <w:r>
        <w:t xml:space="preserve"> района</w:t>
      </w:r>
    </w:p>
    <w:p w:rsidR="002177DB" w:rsidRDefault="002177DB"/>
    <w:sectPr w:rsidR="0021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E"/>
    <w:rsid w:val="002177DB"/>
    <w:rsid w:val="00B65BC9"/>
    <w:rsid w:val="00DE0A5E"/>
    <w:rsid w:val="00E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9778-BBAA-4756-9D38-BA034DC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5</cp:revision>
  <dcterms:created xsi:type="dcterms:W3CDTF">2016-12-09T07:32:00Z</dcterms:created>
  <dcterms:modified xsi:type="dcterms:W3CDTF">2016-12-09T07:34:00Z</dcterms:modified>
</cp:coreProperties>
</file>